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551A">
      <w:pPr>
        <w:jc w:val="center"/>
        <w:rPr>
          <w:rFonts w:eastAsia="Times New Roman"/>
          <w:caps/>
          <w:color w:val="000080"/>
        </w:rPr>
      </w:pPr>
      <w:bookmarkStart w:id="0" w:name="3314337"/>
      <w:r>
        <w:rPr>
          <w:rFonts w:eastAsia="Times New Roman"/>
          <w:caps/>
          <w:color w:val="000080"/>
        </w:rPr>
        <w:t>Постановление</w:t>
      </w:r>
      <w:bookmarkEnd w:id="0"/>
    </w:p>
    <w:p w:rsidR="00000000" w:rsidRDefault="00A1551A">
      <w:pPr>
        <w:jc w:val="center"/>
        <w:rPr>
          <w:rFonts w:eastAsia="Times New Roman"/>
          <w:caps/>
          <w:color w:val="000080"/>
        </w:rPr>
      </w:pPr>
      <w:bookmarkStart w:id="1" w:name="3314338"/>
      <w:r>
        <w:rPr>
          <w:rFonts w:eastAsia="Times New Roman"/>
          <w:caps/>
          <w:color w:val="000080"/>
        </w:rPr>
        <w:t>Президента Республики Узбекистан</w:t>
      </w:r>
      <w:bookmarkEnd w:id="1"/>
    </w:p>
    <w:p w:rsidR="00000000" w:rsidRDefault="00A1551A">
      <w:pPr>
        <w:jc w:val="center"/>
        <w:divId w:val="1284966768"/>
        <w:rPr>
          <w:rFonts w:eastAsia="Times New Roman"/>
          <w:b/>
          <w:bCs/>
          <w:caps/>
          <w:color w:val="000080"/>
        </w:rPr>
      </w:pPr>
      <w:bookmarkStart w:id="2" w:name="3314339"/>
      <w:r>
        <w:rPr>
          <w:rFonts w:eastAsia="Times New Roman"/>
          <w:b/>
          <w:bCs/>
          <w:caps/>
          <w:color w:val="000080"/>
        </w:rPr>
        <w:t>О мерах по дальнейшему упорядочению внешнеэкономической деятельности Республики Узбекистан</w:t>
      </w:r>
      <w:bookmarkEnd w:id="2"/>
    </w:p>
    <w:p w:rsidR="00000000" w:rsidRDefault="00A1551A">
      <w:pPr>
        <w:jc w:val="center"/>
        <w:divId w:val="135143297"/>
        <w:rPr>
          <w:rFonts w:eastAsia="Times New Roman"/>
          <w:i/>
          <w:iCs/>
          <w:color w:val="800000"/>
          <w:sz w:val="22"/>
          <w:szCs w:val="22"/>
        </w:rPr>
      </w:pPr>
      <w:bookmarkStart w:id="3" w:name="3314895"/>
      <w:r>
        <w:rPr>
          <w:rFonts w:eastAsia="Times New Roman"/>
          <w:i/>
          <w:iCs/>
          <w:color w:val="800000"/>
          <w:sz w:val="22"/>
          <w:szCs w:val="22"/>
        </w:rPr>
        <w:t>(Собрание законодательства Республики Узбекистан, 2017 г., № 33, ст. 843)</w:t>
      </w:r>
      <w:bookmarkEnd w:id="3"/>
    </w:p>
    <w:p w:rsidR="00000000" w:rsidRDefault="00A1551A">
      <w:pPr>
        <w:ind w:firstLine="851"/>
        <w:jc w:val="both"/>
        <w:rPr>
          <w:rFonts w:eastAsia="Times New Roman"/>
          <w:color w:val="000000"/>
        </w:rPr>
      </w:pPr>
      <w:bookmarkStart w:id="4" w:name="3314340"/>
      <w:bookmarkStart w:id="5" w:name="3314341"/>
      <w:bookmarkEnd w:id="4"/>
      <w:r>
        <w:rPr>
          <w:rFonts w:eastAsia="Times New Roman"/>
          <w:color w:val="000000"/>
        </w:rPr>
        <w:t>В целях дальнейшего формирования благоприятных условий для устойчивого развития отечественного производства высококачественной готовой продукции, конкурентоспособной на внутреннем и внешнем рынках, стимулирования ее экспорта, удовлетворения потребительског</w:t>
      </w:r>
      <w:r>
        <w:rPr>
          <w:rFonts w:eastAsia="Times New Roman"/>
          <w:color w:val="000000"/>
        </w:rPr>
        <w:t>о спроса населения республики:</w:t>
      </w:r>
      <w:bookmarkEnd w:id="5"/>
    </w:p>
    <w:p w:rsidR="00000000" w:rsidRDefault="00A1551A">
      <w:pPr>
        <w:ind w:firstLine="851"/>
        <w:jc w:val="both"/>
        <w:rPr>
          <w:rFonts w:eastAsia="Times New Roman"/>
          <w:color w:val="000000"/>
        </w:rPr>
      </w:pPr>
      <w:bookmarkStart w:id="6" w:name="3314342"/>
      <w:r>
        <w:rPr>
          <w:rFonts w:eastAsia="Times New Roman"/>
          <w:color w:val="000000"/>
        </w:rPr>
        <w:t>1. Утвердить с 1 сентября 2017 года на отдельные виды товаров:</w:t>
      </w:r>
      <w:bookmarkEnd w:id="6"/>
    </w:p>
    <w:p w:rsidR="00000000" w:rsidRDefault="00A1551A">
      <w:pPr>
        <w:ind w:firstLine="851"/>
        <w:jc w:val="both"/>
        <w:rPr>
          <w:rFonts w:eastAsia="Times New Roman"/>
          <w:color w:val="000000"/>
        </w:rPr>
      </w:pPr>
      <w:bookmarkStart w:id="7" w:name="3314343"/>
      <w:r>
        <w:rPr>
          <w:rFonts w:eastAsia="Times New Roman"/>
          <w:color w:val="000000"/>
        </w:rPr>
        <w:t xml:space="preserve">ставки импортных таможенных пошлин согласно </w:t>
      </w:r>
      <w:bookmarkEnd w:id="7"/>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"/pages/getpage.aspx?lact_id=3314312" \l "3314351"</w:instrText>
      </w:r>
      <w:r>
        <w:rPr>
          <w:rFonts w:eastAsia="Times New Roman"/>
          <w:color w:val="000000"/>
        </w:rPr>
        <w:instrText xml:space="preserve"> </w:instrText>
      </w:r>
      <w:r w:rsidR="009656E0">
        <w:rPr>
          <w:rFonts w:eastAsia="Times New Roman"/>
          <w:color w:val="000000"/>
        </w:rPr>
      </w:r>
      <w:r>
        <w:rPr>
          <w:rFonts w:eastAsia="Times New Roman"/>
          <w:color w:val="000000"/>
        </w:rPr>
        <w:fldChar w:fldCharType="separate"/>
      </w:r>
      <w:r>
        <w:rPr>
          <w:rStyle w:val="a3"/>
          <w:rFonts w:eastAsia="Times New Roman"/>
        </w:rPr>
        <w:t>приложению № 1</w:t>
      </w:r>
      <w:r>
        <w:rPr>
          <w:rFonts w:eastAsia="Times New Roman"/>
          <w:color w:val="000000"/>
        </w:rPr>
        <w:fldChar w:fldCharType="end"/>
      </w:r>
      <w:r>
        <w:rPr>
          <w:rFonts w:eastAsia="Times New Roman"/>
          <w:color w:val="000000"/>
        </w:rPr>
        <w:t>;</w:t>
      </w:r>
    </w:p>
    <w:p w:rsidR="00000000" w:rsidRDefault="00A1551A">
      <w:pPr>
        <w:ind w:firstLine="851"/>
        <w:jc w:val="both"/>
        <w:rPr>
          <w:rFonts w:eastAsia="Times New Roman"/>
          <w:color w:val="000000"/>
        </w:rPr>
      </w:pPr>
      <w:bookmarkStart w:id="8" w:name="3314344"/>
      <w:r>
        <w:rPr>
          <w:rFonts w:eastAsia="Times New Roman"/>
          <w:color w:val="000000"/>
        </w:rPr>
        <w:t>ставки акцизного налога на товары, за</w:t>
      </w:r>
      <w:r>
        <w:rPr>
          <w:rFonts w:eastAsia="Times New Roman"/>
          <w:color w:val="000000"/>
        </w:rPr>
        <w:t xml:space="preserve">возимые на территорию Республики Узбекистан согласно, </w:t>
      </w:r>
      <w:bookmarkEnd w:id="8"/>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"/pages/getpage.aspx?lact_id=3314312" \l "3314370"</w:instrText>
      </w:r>
      <w:r>
        <w:rPr>
          <w:rFonts w:eastAsia="Times New Roman"/>
          <w:color w:val="000000"/>
        </w:rPr>
        <w:instrText xml:space="preserve"> </w:instrText>
      </w:r>
      <w:r w:rsidR="009656E0">
        <w:rPr>
          <w:rFonts w:eastAsia="Times New Roman"/>
          <w:color w:val="000000"/>
        </w:rPr>
      </w:r>
      <w:r>
        <w:rPr>
          <w:rFonts w:eastAsia="Times New Roman"/>
          <w:color w:val="000000"/>
        </w:rPr>
        <w:fldChar w:fldCharType="separate"/>
      </w:r>
      <w:r>
        <w:rPr>
          <w:rStyle w:val="a3"/>
          <w:rFonts w:eastAsia="Times New Roman"/>
        </w:rPr>
        <w:t>приложению № 2</w:t>
      </w:r>
      <w:r>
        <w:rPr>
          <w:rFonts w:eastAsia="Times New Roman"/>
          <w:color w:val="000000"/>
        </w:rPr>
        <w:fldChar w:fldCharType="end"/>
      </w:r>
      <w:r>
        <w:rPr>
          <w:rFonts w:eastAsia="Times New Roman"/>
          <w:color w:val="000000"/>
        </w:rPr>
        <w:t>.</w:t>
      </w:r>
    </w:p>
    <w:p w:rsidR="00000000" w:rsidRDefault="00A1551A">
      <w:pPr>
        <w:ind w:firstLine="851"/>
        <w:jc w:val="both"/>
        <w:rPr>
          <w:rFonts w:eastAsia="Times New Roman"/>
          <w:color w:val="000000"/>
        </w:rPr>
      </w:pPr>
      <w:bookmarkStart w:id="9" w:name="3314345"/>
      <w:r>
        <w:rPr>
          <w:rFonts w:eastAsia="Times New Roman"/>
          <w:color w:val="000000"/>
        </w:rPr>
        <w:t>2. Внести с 1 сентября 2017 года изменения и дополнения в некоторые постановления Президента Республики Узбекистан соглас</w:t>
      </w:r>
      <w:r>
        <w:rPr>
          <w:rFonts w:eastAsia="Times New Roman"/>
          <w:color w:val="000000"/>
        </w:rPr>
        <w:t xml:space="preserve">но </w:t>
      </w:r>
      <w:bookmarkEnd w:id="9"/>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"/pages/getpage.aspx?lact_id=3314312" \l "3314376"</w:instrText>
      </w:r>
      <w:r>
        <w:rPr>
          <w:rFonts w:eastAsia="Times New Roman"/>
          <w:color w:val="000000"/>
        </w:rPr>
        <w:instrText xml:space="preserve"> </w:instrText>
      </w:r>
      <w:r w:rsidR="009656E0">
        <w:rPr>
          <w:rFonts w:eastAsia="Times New Roman"/>
          <w:color w:val="000000"/>
        </w:rPr>
      </w:r>
      <w:r>
        <w:rPr>
          <w:rFonts w:eastAsia="Times New Roman"/>
          <w:color w:val="000000"/>
        </w:rPr>
        <w:fldChar w:fldCharType="separate"/>
      </w:r>
      <w:r>
        <w:rPr>
          <w:rStyle w:val="a3"/>
          <w:rFonts w:eastAsia="Times New Roman"/>
        </w:rPr>
        <w:t>приложению № 3</w:t>
      </w:r>
      <w:r>
        <w:rPr>
          <w:rFonts w:eastAsia="Times New Roman"/>
          <w:color w:val="000000"/>
        </w:rPr>
        <w:fldChar w:fldCharType="end"/>
      </w:r>
      <w:r>
        <w:rPr>
          <w:rFonts w:eastAsia="Times New Roman"/>
          <w:color w:val="000000"/>
        </w:rPr>
        <w:t>.</w:t>
      </w:r>
    </w:p>
    <w:p w:rsidR="00000000" w:rsidRDefault="00A1551A">
      <w:pPr>
        <w:ind w:firstLine="851"/>
        <w:jc w:val="both"/>
        <w:rPr>
          <w:rFonts w:eastAsia="Times New Roman"/>
          <w:color w:val="000000"/>
        </w:rPr>
      </w:pPr>
      <w:bookmarkStart w:id="10" w:name="3314346"/>
      <w:r>
        <w:rPr>
          <w:rFonts w:eastAsia="Times New Roman"/>
          <w:color w:val="000000"/>
        </w:rPr>
        <w:t>3. Контроль за исполнением настоящего постановления возложить на заместителя Премьер-министра Республики Узбекистан Д.А. Кучкарова и председателя Государственного таможенно</w:t>
      </w:r>
      <w:r>
        <w:rPr>
          <w:rFonts w:eastAsia="Times New Roman"/>
          <w:color w:val="000000"/>
        </w:rPr>
        <w:t>го комитета М.В. Тохирий.</w:t>
      </w:r>
      <w:bookmarkEnd w:id="10"/>
    </w:p>
    <w:p w:rsidR="00000000" w:rsidRDefault="00A1551A">
      <w:pPr>
        <w:jc w:val="right"/>
        <w:divId w:val="605890568"/>
        <w:rPr>
          <w:rFonts w:eastAsia="Times New Roman"/>
          <w:b/>
          <w:bCs/>
          <w:color w:val="000000"/>
        </w:rPr>
      </w:pPr>
      <w:bookmarkStart w:id="11" w:name="3314347"/>
      <w:r>
        <w:rPr>
          <w:rFonts w:eastAsia="Times New Roman"/>
          <w:b/>
          <w:bCs/>
          <w:color w:val="000000"/>
        </w:rPr>
        <w:t>Президент Республики Узбекистан Ш. МИРЗИЁЕВ</w:t>
      </w:r>
      <w:bookmarkEnd w:id="11"/>
    </w:p>
    <w:p w:rsidR="00000000" w:rsidRDefault="00A1551A">
      <w:pPr>
        <w:jc w:val="center"/>
        <w:divId w:val="1087767219"/>
        <w:rPr>
          <w:rFonts w:eastAsia="Times New Roman"/>
          <w:color w:val="000000"/>
          <w:sz w:val="22"/>
          <w:szCs w:val="22"/>
        </w:rPr>
      </w:pPr>
      <w:bookmarkStart w:id="12" w:name="3314348"/>
      <w:r>
        <w:rPr>
          <w:rFonts w:eastAsia="Times New Roman"/>
          <w:color w:val="000000"/>
          <w:sz w:val="22"/>
          <w:szCs w:val="22"/>
        </w:rPr>
        <w:t>г. Ташкент,</w:t>
      </w:r>
      <w:bookmarkEnd w:id="12"/>
    </w:p>
    <w:p w:rsidR="00000000" w:rsidRDefault="00A1551A">
      <w:pPr>
        <w:jc w:val="center"/>
        <w:divId w:val="243801154"/>
        <w:rPr>
          <w:rFonts w:eastAsia="Times New Roman"/>
          <w:color w:val="000000"/>
          <w:sz w:val="22"/>
          <w:szCs w:val="22"/>
        </w:rPr>
      </w:pPr>
      <w:bookmarkStart w:id="13" w:name="3314349"/>
      <w:r>
        <w:rPr>
          <w:rFonts w:eastAsia="Times New Roman"/>
          <w:color w:val="000000"/>
          <w:sz w:val="22"/>
          <w:szCs w:val="22"/>
        </w:rPr>
        <w:t>15 августа 2017 г.,</w:t>
      </w:r>
      <w:bookmarkEnd w:id="13"/>
    </w:p>
    <w:p w:rsidR="00000000" w:rsidRDefault="00A1551A">
      <w:pPr>
        <w:jc w:val="center"/>
        <w:divId w:val="838539298"/>
        <w:rPr>
          <w:rFonts w:eastAsia="Times New Roman"/>
          <w:color w:val="000000"/>
          <w:sz w:val="22"/>
          <w:szCs w:val="22"/>
        </w:rPr>
      </w:pPr>
      <w:bookmarkStart w:id="14" w:name="3314350"/>
      <w:r>
        <w:rPr>
          <w:rFonts w:eastAsia="Times New Roman"/>
          <w:color w:val="000000"/>
          <w:sz w:val="22"/>
          <w:szCs w:val="22"/>
        </w:rPr>
        <w:t>№ ПП-3213</w:t>
      </w:r>
      <w:bookmarkEnd w:id="14"/>
    </w:p>
    <w:p w:rsidR="00000000" w:rsidRDefault="00A1551A">
      <w:pPr>
        <w:jc w:val="center"/>
        <w:divId w:val="1715614356"/>
        <w:rPr>
          <w:rFonts w:eastAsia="Times New Roman"/>
          <w:color w:val="000080"/>
          <w:sz w:val="22"/>
          <w:szCs w:val="22"/>
        </w:rPr>
      </w:pPr>
      <w:bookmarkStart w:id="15" w:name="3314351"/>
      <w:bookmarkStart w:id="16" w:name="3314355"/>
      <w:bookmarkEnd w:id="15"/>
      <w:r>
        <w:rPr>
          <w:rFonts w:eastAsia="Times New Roman"/>
          <w:color w:val="000080"/>
          <w:sz w:val="22"/>
          <w:szCs w:val="22"/>
        </w:rPr>
        <w:t>ПРИЛОЖЕНИЕ № 1</w:t>
      </w:r>
      <w:r>
        <w:rPr>
          <w:rFonts w:eastAsia="Times New Roman"/>
          <w:color w:val="000080"/>
          <w:sz w:val="22"/>
          <w:szCs w:val="22"/>
        </w:rPr>
        <w:br/>
        <w:t>к</w:t>
      </w:r>
      <w:bookmarkEnd w:id="16"/>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"/pages/getpage.aspx?lact_id=3314312"</w:instrText>
      </w:r>
      <w:r>
        <w:rPr>
          <w:rFonts w:eastAsia="Times New Roman"/>
          <w:color w:val="000080"/>
          <w:sz w:val="22"/>
          <w:szCs w:val="22"/>
        </w:rPr>
        <w:instrText xml:space="preserve"> </w:instrText>
      </w:r>
      <w:r w:rsidR="009656E0">
        <w:rPr>
          <w:rFonts w:eastAsia="Times New Roman"/>
          <w:color w:val="000080"/>
          <w:sz w:val="22"/>
          <w:szCs w:val="22"/>
        </w:rPr>
      </w:r>
      <w:r>
        <w:rPr>
          <w:rFonts w:eastAsia="Times New Roman"/>
          <w:color w:val="000080"/>
          <w:sz w:val="22"/>
          <w:szCs w:val="22"/>
        </w:rPr>
        <w:fldChar w:fldCharType="separate"/>
      </w:r>
      <w:r>
        <w:rPr>
          <w:rStyle w:val="a3"/>
          <w:rFonts w:eastAsia="Times New Roman"/>
          <w:sz w:val="22"/>
          <w:szCs w:val="22"/>
        </w:rPr>
        <w:t xml:space="preserve"> постановлению </w:t>
      </w:r>
      <w:r>
        <w:rPr>
          <w:rFonts w:eastAsia="Times New Roman"/>
          <w:color w:val="000080"/>
          <w:sz w:val="22"/>
          <w:szCs w:val="22"/>
        </w:rPr>
        <w:fldChar w:fldCharType="end"/>
      </w:r>
      <w:r>
        <w:rPr>
          <w:rFonts w:eastAsia="Times New Roman"/>
          <w:color w:val="000080"/>
          <w:sz w:val="22"/>
          <w:szCs w:val="22"/>
        </w:rPr>
        <w:t>Президента Республики Узбекистан от 15 августа 2017 года № ПП</w:t>
      </w:r>
      <w:r>
        <w:rPr>
          <w:rFonts w:eastAsia="Times New Roman"/>
          <w:color w:val="000080"/>
          <w:sz w:val="22"/>
          <w:szCs w:val="22"/>
        </w:rPr>
        <w:t xml:space="preserve">-3213 </w:t>
      </w:r>
    </w:p>
    <w:p w:rsidR="00000000" w:rsidRDefault="00A1551A">
      <w:pPr>
        <w:jc w:val="center"/>
        <w:rPr>
          <w:rFonts w:eastAsia="Times New Roman"/>
          <w:caps/>
          <w:color w:val="000080"/>
        </w:rPr>
      </w:pPr>
      <w:bookmarkStart w:id="17" w:name="3314356"/>
      <w:r>
        <w:rPr>
          <w:rStyle w:val="a6"/>
          <w:rFonts w:eastAsia="Times New Roman"/>
          <w:caps/>
          <w:color w:val="000080"/>
        </w:rPr>
        <w:t>СТАВКИ</w:t>
      </w:r>
      <w:bookmarkEnd w:id="17"/>
    </w:p>
    <w:p w:rsidR="00000000" w:rsidRDefault="00A1551A">
      <w:pPr>
        <w:jc w:val="center"/>
        <w:divId w:val="2044789588"/>
        <w:rPr>
          <w:rFonts w:eastAsia="Times New Roman"/>
          <w:b/>
          <w:bCs/>
          <w:color w:val="000080"/>
        </w:rPr>
      </w:pPr>
      <w:bookmarkStart w:id="18" w:name="3314357"/>
      <w:r>
        <w:rPr>
          <w:rFonts w:eastAsia="Times New Roman"/>
          <w:b/>
          <w:bCs/>
          <w:color w:val="000080"/>
        </w:rPr>
        <w:t>импортных таможенных пошлин</w:t>
      </w:r>
      <w:bookmarkEnd w:id="18"/>
    </w:p>
    <w:tbl>
      <w:tblPr>
        <w:tblW w:w="5000" w:type="pct"/>
        <w:shd w:val="clear" w:color="auto" w:fill="FFFFFF"/>
        <w:tblCellMar>
          <w:left w:w="0" w:type="dxa"/>
          <w:right w:w="0" w:type="dxa"/>
        </w:tblCellMar>
        <w:tblLook w:val="04A0"/>
      </w:tblPr>
      <w:tblGrid>
        <w:gridCol w:w="1207"/>
        <w:gridCol w:w="1670"/>
        <w:gridCol w:w="4082"/>
        <w:gridCol w:w="2227"/>
      </w:tblGrid>
      <w:tr w:rsidR="00000000">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bookmarkStart w:id="19" w:name="3314358"/>
            <w:bookmarkStart w:id="20" w:name="3314359"/>
            <w:bookmarkEnd w:id="19"/>
            <w:r>
              <w:rPr>
                <w:rStyle w:val="a6"/>
              </w:rPr>
              <w:t>№ товарной группы</w:t>
            </w:r>
          </w:p>
        </w:tc>
        <w:tc>
          <w:tcPr>
            <w:tcW w:w="9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Код ТН ВЭД</w:t>
            </w:r>
          </w:p>
        </w:tc>
        <w:tc>
          <w:tcPr>
            <w:tcW w:w="22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Наименование позиции</w:t>
            </w:r>
          </w:p>
        </w:tc>
        <w:tc>
          <w:tcPr>
            <w:tcW w:w="12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Ставка пошлины (в % от таможенной стоимости товара или в долларах США за ед. изм</w:t>
            </w:r>
            <w:r>
              <w:t>.)</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02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«Мясо и пищевые мясные субпродукты»</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0202, 0203, 0209</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Мясо крупного рогатого скота, замороженное; свинина; свиной жир и жир домашней птицы свежие, охлажденные, замороженные, кроме: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0202 20 900 9</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прочие отруба крупного рогатого скота, необваленные, замороженные прочее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 но не менее 0,1 долл. СШ</w:t>
            </w:r>
            <w:r>
              <w:t>А/кг</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0202 30 900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прочее обваленное мясо крупного рогатого скота, замороженное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 но не менее 0,1 долл. США/кг</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0203 29 550 8</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прочее мясо домашних свиней, замороженное, обваленное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 но не менее 0,3 долл. США/кг</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0206 49 000 9</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пищевые субпродукты свиней, замороженные (кроме печени) не для производства фармацевтической продукции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 но не менее 0,3 долл. США/кг</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04</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«Молочная продукция; яйца птиц; мед натуральный; пищевые продукты животного происхождения, в другом месте не</w:t>
            </w:r>
            <w:r>
              <w:rPr>
                <w:rStyle w:val="a6"/>
              </w:rPr>
              <w:t xml:space="preserve"> поименованные или не включенные»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0405 10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сливочное масло</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07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«Овощи и некоторые съедобные корнеплоды и клубнеплоды»</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0701 10 000 0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Картофель свежий или охлажденный: -семенной</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09</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«Кофе, чай, мате, или парагвайский чай, и пряности»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0901</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5, но не менее 0,3 долл. США/кг</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10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«Злаки»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1001 11 000 0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Пшеница и меслин семенные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1002 10 000 0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Рожь семенная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1003 10 000 0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Ячмень семенной</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1004 10 000 0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Овес семенной</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1005 10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Кукуруза семенная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1007 10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Сорго зерновое семенное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1008 10 000 1</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Гречиха семеннае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1008 21 000 0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Просо семенное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11</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«Продукция мукомольно-крупяной промышленности; солод; крахмалы; инулин; пшеничная клейковина»</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1101 00 — 1103</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Мука пшеничная или пшенично-ржаная крупа, мука из зерна прочих злаков, крупа, мука грубого помола и гранулы из зерна злаков, кроме: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1101 00 110 0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мука пшеничная из пшеницы твердой</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5</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1102 90 700 0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мука ржаная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1103 11 100 0, 1103 19 100 0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крупа и мука грубого помола из пшеницы твердой и ржи</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12</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«Масличные семена и плоды; прочие семена, плоды и зерно; лекарственные растения и растения для технических целей; солома и фураж»</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1201 10 000 0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 xml:space="preserve">Соевые бобы, дробленые или недробленые: -семенные </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1202 30 000 0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Арахис, нежареный или не приготовленный каким-либо другим способом, лущеный или нелущеный, дробленый или недробленый: -семенной</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1203 00 000 0 — 1214 (кроме 1204 00 100, 1205 10 100 0, 1205 90 000 1, 1206 00 100 0, 1209)</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Копра, семена льна, рапса или кользы, семена подсолнечника, семена и плоды прочих масличных культур, дробленые или недробленые, мука масличных культур, семена, пло</w:t>
            </w:r>
            <w:r>
              <w:t>ды и споры для посева, шишки хмеля, растения и их части, плоды рожкового дерева, солома …</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5</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1204 00 100, 1205 10 100 0, 1205 90 000 1, 1206 00 100 0, 1209</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Семена льна, рапса или кользы, подсолнечника; семена, плоды и споры, в т.ч. овощных культур для посева</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15</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 xml:space="preserve">«Жиры и масла животного или растительного происхождения и продукты их расщепления; готовые пищевые жиры; воски животного или растительного </w:t>
            </w:r>
            <w:r>
              <w:rPr>
                <w:rStyle w:val="a6"/>
              </w:rPr>
              <w:t>происхождения»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1507 90 900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Прочее масло соевое нерафинированное или рафинированное, не для технического или промышленного применения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1512 11 910, 1512 19 900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прочее масло подсолнечное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17</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«Сахар и кондитерские изделия из сахара»</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1701-1702</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Сахар тростниковый или свекловичный и химически чистая сахароза, в твердом состоянии, прочие сахара, кроме: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1701 13 10, 1701 14 10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тростниковый сахар для рафинирования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18</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«Какао и продукты из него»</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1801 00 000 0, 1802 00 000 0, 1803 — 1805 00 000 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Какао-бобы, целые или дробленые, сырые или жареные, шелуха, какао-паста, какао-масло и какао-порошок...</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23</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«Остатки и отходы пищевой промышленности; готовые корма для животных»</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2301 — 2308 00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и другие отходы, жмыхи и другие твердые отходы…</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2309 90</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Прод</w:t>
            </w:r>
            <w:r>
              <w:t>укты, используемые для кормления животных, прочие</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w:t>
            </w: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rPr>
                <w:rStyle w:val="a6"/>
              </w:rPr>
              <w:t>30</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rPr>
                <w:rStyle w:val="a6"/>
              </w:rPr>
              <w:t>«Фармацевтическая продукция»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6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3001 — 3004, 3006</w:t>
            </w:r>
          </w:p>
        </w:tc>
        <w:tc>
          <w:tcPr>
            <w:tcW w:w="2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Железы и прочие органы, кровь человеческая, лекарственные средства расфасованные в виде дозированных форм и не расфасованные, фармацевтическая продукция</w:t>
            </w:r>
          </w:p>
        </w:tc>
        <w:tc>
          <w:tcPr>
            <w:tcW w:w="12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0</w:t>
            </w:r>
          </w:p>
        </w:tc>
      </w:tr>
    </w:tbl>
    <w:p w:rsidR="00000000" w:rsidRDefault="00A1551A">
      <w:pPr>
        <w:jc w:val="center"/>
        <w:divId w:val="708837882"/>
        <w:rPr>
          <w:rFonts w:eastAsia="Times New Roman"/>
          <w:color w:val="000080"/>
          <w:sz w:val="22"/>
          <w:szCs w:val="22"/>
        </w:rPr>
      </w:pPr>
      <w:bookmarkStart w:id="21" w:name="3314370"/>
      <w:bookmarkStart w:id="22" w:name="3314371"/>
      <w:bookmarkEnd w:id="20"/>
      <w:bookmarkEnd w:id="21"/>
      <w:r>
        <w:rPr>
          <w:rFonts w:eastAsia="Times New Roman"/>
          <w:color w:val="000080"/>
          <w:sz w:val="22"/>
          <w:szCs w:val="22"/>
        </w:rPr>
        <w:t xml:space="preserve">ПРИЛОЖЕНИЕ № 2 </w:t>
      </w:r>
      <w:r>
        <w:rPr>
          <w:rFonts w:eastAsia="Times New Roman"/>
          <w:color w:val="000080"/>
          <w:sz w:val="22"/>
          <w:szCs w:val="22"/>
        </w:rPr>
        <w:br/>
        <w:t xml:space="preserve">к </w:t>
      </w:r>
      <w:bookmarkEnd w:id="22"/>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"/pages/getpage.aspx?lact_id=3314312"</w:instrText>
      </w:r>
      <w:r>
        <w:rPr>
          <w:rFonts w:eastAsia="Times New Roman"/>
          <w:color w:val="000080"/>
          <w:sz w:val="22"/>
          <w:szCs w:val="22"/>
        </w:rPr>
        <w:instrText xml:space="preserve"> </w:instrText>
      </w:r>
      <w:r w:rsidR="009656E0">
        <w:rPr>
          <w:rFonts w:eastAsia="Times New Roman"/>
          <w:color w:val="000080"/>
          <w:sz w:val="22"/>
          <w:szCs w:val="22"/>
        </w:rPr>
      </w:r>
      <w:r>
        <w:rPr>
          <w:rFonts w:eastAsia="Times New Roman"/>
          <w:color w:val="000080"/>
          <w:sz w:val="22"/>
          <w:szCs w:val="22"/>
        </w:rPr>
        <w:fldChar w:fldCharType="separate"/>
      </w:r>
      <w:r>
        <w:rPr>
          <w:rStyle w:val="a3"/>
          <w:rFonts w:eastAsia="Times New Roman"/>
          <w:sz w:val="22"/>
          <w:szCs w:val="22"/>
        </w:rPr>
        <w:t>постановлению</w:t>
      </w:r>
      <w:r>
        <w:rPr>
          <w:rFonts w:eastAsia="Times New Roman"/>
          <w:color w:val="000080"/>
          <w:sz w:val="22"/>
          <w:szCs w:val="22"/>
        </w:rPr>
        <w:fldChar w:fldCharType="end"/>
      </w:r>
      <w:r>
        <w:rPr>
          <w:rFonts w:eastAsia="Times New Roman"/>
          <w:color w:val="000080"/>
          <w:sz w:val="22"/>
          <w:szCs w:val="22"/>
        </w:rPr>
        <w:t xml:space="preserve"> Президента Респу</w:t>
      </w:r>
      <w:r>
        <w:rPr>
          <w:rFonts w:eastAsia="Times New Roman"/>
          <w:color w:val="000080"/>
          <w:sz w:val="22"/>
          <w:szCs w:val="22"/>
        </w:rPr>
        <w:t xml:space="preserve">блики Узбекистан от 15 августа 2017 года № ПП-3213 </w:t>
      </w:r>
    </w:p>
    <w:p w:rsidR="00000000" w:rsidRDefault="00A1551A">
      <w:pPr>
        <w:jc w:val="center"/>
        <w:rPr>
          <w:rFonts w:eastAsia="Times New Roman"/>
          <w:caps/>
          <w:color w:val="000080"/>
        </w:rPr>
      </w:pPr>
      <w:bookmarkStart w:id="23" w:name="3314372"/>
      <w:r>
        <w:rPr>
          <w:rStyle w:val="a6"/>
          <w:rFonts w:eastAsia="Times New Roman"/>
          <w:caps/>
          <w:color w:val="000080"/>
        </w:rPr>
        <w:t>СТАВКИ</w:t>
      </w:r>
      <w:bookmarkEnd w:id="23"/>
    </w:p>
    <w:p w:rsidR="00000000" w:rsidRDefault="00A1551A">
      <w:pPr>
        <w:jc w:val="center"/>
        <w:divId w:val="1826120680"/>
        <w:rPr>
          <w:rFonts w:eastAsia="Times New Roman"/>
          <w:b/>
          <w:bCs/>
          <w:color w:val="000080"/>
        </w:rPr>
      </w:pPr>
      <w:bookmarkStart w:id="24" w:name="3314373"/>
      <w:r>
        <w:rPr>
          <w:rFonts w:eastAsia="Times New Roman"/>
          <w:b/>
          <w:bCs/>
          <w:color w:val="000080"/>
        </w:rPr>
        <w:t>акцизного налога на подакцизные товары, завозимые на территорию Республики Узбекистан</w:t>
      </w:r>
      <w:bookmarkEnd w:id="24"/>
    </w:p>
    <w:tbl>
      <w:tblPr>
        <w:tblW w:w="5000" w:type="pct"/>
        <w:shd w:val="clear" w:color="auto" w:fill="FFFFFF"/>
        <w:tblCellMar>
          <w:left w:w="0" w:type="dxa"/>
          <w:right w:w="0" w:type="dxa"/>
        </w:tblCellMar>
        <w:tblLook w:val="04A0"/>
      </w:tblPr>
      <w:tblGrid>
        <w:gridCol w:w="1132"/>
        <w:gridCol w:w="4278"/>
        <w:gridCol w:w="1654"/>
        <w:gridCol w:w="2122"/>
      </w:tblGrid>
      <w:tr w:rsidR="00000000">
        <w:tc>
          <w:tcPr>
            <w:tcW w:w="55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25" w:name="3314374"/>
            <w:bookmarkStart w:id="26" w:name="3314375"/>
            <w:bookmarkEnd w:id="25"/>
            <w:r>
              <w:rPr>
                <w:rStyle w:val="a6"/>
              </w:rPr>
              <w:t>№ товарной группы</w:t>
            </w:r>
          </w:p>
        </w:tc>
        <w:tc>
          <w:tcPr>
            <w:tcW w:w="23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Наименование товаров</w:t>
            </w:r>
          </w:p>
        </w:tc>
        <w:tc>
          <w:tcPr>
            <w:tcW w:w="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Код товара</w:t>
            </w:r>
            <w:r>
              <w:rPr>
                <w:b/>
                <w:bCs/>
              </w:rPr>
              <w:br/>
            </w:r>
            <w:r>
              <w:rPr>
                <w:rStyle w:val="a6"/>
              </w:rPr>
              <w:t>по ТН ВЭД</w:t>
            </w:r>
          </w:p>
        </w:tc>
        <w:tc>
          <w:tcPr>
            <w:tcW w:w="11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В процентах от таможенной стоимости товара или в долл.США за единицу измерения</w:t>
            </w:r>
          </w:p>
        </w:tc>
      </w:tr>
      <w:tr w:rsidR="00000000">
        <w:tc>
          <w:tcPr>
            <w:tcW w:w="550" w:type="pct"/>
            <w:vMerge w:val="restar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02</w:t>
            </w:r>
          </w:p>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Мясо и пищевые мясные субпродукты свежие, охлажденные или замороженные</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0201 — 0206, 0208</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w:t>
            </w:r>
          </w:p>
        </w:tc>
      </w:tr>
      <w:tr w:rsidR="0000000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000000" w:rsidRDefault="00A1551A"/>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0209</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w:t>
            </w:r>
          </w:p>
        </w:tc>
      </w:tr>
      <w:tr w:rsidR="00000000">
        <w:tc>
          <w:tcPr>
            <w:tcW w:w="5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09</w:t>
            </w:r>
          </w:p>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0901</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r w:rsidR="00000000">
        <w:tc>
          <w:tcPr>
            <w:tcW w:w="5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11</w:t>
            </w:r>
          </w:p>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Мука пшеничная</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1101 00 110 0, 1101 00 150 0</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w:t>
            </w:r>
          </w:p>
        </w:tc>
      </w:tr>
      <w:tr w:rsidR="00000000">
        <w:tc>
          <w:tcPr>
            <w:tcW w:w="5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15</w:t>
            </w:r>
          </w:p>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Масло подсолнечное, сафлоровое и их фракции</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1512 11, 1512 19</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 но не менее 0,1 долл. США/л</w:t>
            </w:r>
          </w:p>
        </w:tc>
      </w:tr>
      <w:tr w:rsidR="00000000">
        <w:tc>
          <w:tcPr>
            <w:tcW w:w="5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17</w:t>
            </w:r>
          </w:p>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Сахар тростниковый или свекловичный и химически чистая сахароза, в твердом состоянии</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1701 91 00, 1701 99</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r w:rsidR="00000000">
        <w:tc>
          <w:tcPr>
            <w:tcW w:w="5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23</w:t>
            </w:r>
          </w:p>
        </w:tc>
        <w:tc>
          <w:tcPr>
            <w:tcW w:w="2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Продукты, используемые для кормления животных прочие</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2309 90</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w:t>
            </w:r>
          </w:p>
        </w:tc>
      </w:tr>
    </w:tbl>
    <w:p w:rsidR="00000000" w:rsidRDefault="00A1551A">
      <w:pPr>
        <w:jc w:val="center"/>
        <w:divId w:val="1572230986"/>
        <w:rPr>
          <w:rFonts w:eastAsia="Times New Roman"/>
          <w:color w:val="000080"/>
          <w:sz w:val="22"/>
          <w:szCs w:val="22"/>
        </w:rPr>
      </w:pPr>
      <w:bookmarkStart w:id="27" w:name="3314376"/>
      <w:bookmarkStart w:id="28" w:name="3314377"/>
      <w:bookmarkEnd w:id="26"/>
      <w:bookmarkEnd w:id="27"/>
      <w:r>
        <w:rPr>
          <w:rFonts w:eastAsia="Times New Roman"/>
          <w:color w:val="000080"/>
          <w:sz w:val="22"/>
          <w:szCs w:val="22"/>
        </w:rPr>
        <w:t xml:space="preserve">ПРИЛОЖЕНИЕ № 3 </w:t>
      </w:r>
      <w:r>
        <w:rPr>
          <w:rFonts w:eastAsia="Times New Roman"/>
          <w:color w:val="000080"/>
          <w:sz w:val="22"/>
          <w:szCs w:val="22"/>
        </w:rPr>
        <w:br/>
        <w:t xml:space="preserve">к </w:t>
      </w:r>
      <w:bookmarkEnd w:id="28"/>
      <w:r>
        <w:rPr>
          <w:rFonts w:eastAsia="Times New Roman"/>
          <w:color w:val="000080"/>
          <w:sz w:val="22"/>
          <w:szCs w:val="22"/>
        </w:rPr>
        <w:fldChar w:fldCharType="begin"/>
      </w:r>
      <w:r>
        <w:rPr>
          <w:rFonts w:eastAsia="Times New Roman"/>
          <w:color w:val="000080"/>
          <w:sz w:val="22"/>
          <w:szCs w:val="22"/>
        </w:rPr>
        <w:instrText xml:space="preserve"> </w:instrText>
      </w:r>
      <w:r>
        <w:rPr>
          <w:rFonts w:eastAsia="Times New Roman"/>
          <w:color w:val="000080"/>
          <w:sz w:val="22"/>
          <w:szCs w:val="22"/>
        </w:rPr>
        <w:instrText>HYPERLINK "/pages/getpage.aspx?lact_id=3314312"</w:instrText>
      </w:r>
      <w:r>
        <w:rPr>
          <w:rFonts w:eastAsia="Times New Roman"/>
          <w:color w:val="000080"/>
          <w:sz w:val="22"/>
          <w:szCs w:val="22"/>
        </w:rPr>
        <w:instrText xml:space="preserve"> </w:instrText>
      </w:r>
      <w:r w:rsidR="009656E0">
        <w:rPr>
          <w:rFonts w:eastAsia="Times New Roman"/>
          <w:color w:val="000080"/>
          <w:sz w:val="22"/>
          <w:szCs w:val="22"/>
        </w:rPr>
      </w:r>
      <w:r>
        <w:rPr>
          <w:rFonts w:eastAsia="Times New Roman"/>
          <w:color w:val="000080"/>
          <w:sz w:val="22"/>
          <w:szCs w:val="22"/>
        </w:rPr>
        <w:fldChar w:fldCharType="separate"/>
      </w:r>
      <w:r>
        <w:rPr>
          <w:rStyle w:val="a3"/>
          <w:rFonts w:eastAsia="Times New Roman"/>
          <w:sz w:val="22"/>
          <w:szCs w:val="22"/>
        </w:rPr>
        <w:t>постановлению</w:t>
      </w:r>
      <w:r>
        <w:rPr>
          <w:rFonts w:eastAsia="Times New Roman"/>
          <w:color w:val="000080"/>
          <w:sz w:val="22"/>
          <w:szCs w:val="22"/>
        </w:rPr>
        <w:fldChar w:fldCharType="end"/>
      </w:r>
      <w:r>
        <w:rPr>
          <w:rFonts w:eastAsia="Times New Roman"/>
          <w:color w:val="000080"/>
          <w:sz w:val="22"/>
          <w:szCs w:val="22"/>
        </w:rPr>
        <w:t xml:space="preserve"> Президента Республики Узбекистан от 15 августа 2017 года № ПП-3213 </w:t>
      </w:r>
    </w:p>
    <w:p w:rsidR="00000000" w:rsidRDefault="00A1551A">
      <w:pPr>
        <w:jc w:val="center"/>
        <w:divId w:val="1565943075"/>
        <w:rPr>
          <w:rFonts w:eastAsia="Times New Roman"/>
          <w:b/>
          <w:bCs/>
          <w:color w:val="000080"/>
        </w:rPr>
      </w:pPr>
      <w:bookmarkStart w:id="29" w:name="3314378"/>
      <w:r>
        <w:rPr>
          <w:rFonts w:eastAsia="Times New Roman"/>
          <w:b/>
          <w:bCs/>
          <w:color w:val="000080"/>
        </w:rPr>
        <w:t xml:space="preserve">Изменения и дополнения, </w:t>
      </w:r>
      <w:r>
        <w:rPr>
          <w:rFonts w:eastAsia="Times New Roman"/>
          <w:b/>
          <w:bCs/>
          <w:color w:val="000080"/>
        </w:rPr>
        <w:br/>
        <w:t>вносимые в нек</w:t>
      </w:r>
      <w:r>
        <w:rPr>
          <w:rFonts w:eastAsia="Times New Roman"/>
          <w:b/>
          <w:bCs/>
          <w:color w:val="000080"/>
        </w:rPr>
        <w:t xml:space="preserve">оторые постановления Президента Республики Узбекистан </w:t>
      </w:r>
      <w:bookmarkEnd w:id="29"/>
    </w:p>
    <w:p w:rsidR="00000000" w:rsidRDefault="00A1551A">
      <w:pPr>
        <w:ind w:firstLine="851"/>
        <w:jc w:val="both"/>
        <w:rPr>
          <w:rFonts w:eastAsia="Times New Roman"/>
          <w:color w:val="000000"/>
        </w:rPr>
      </w:pPr>
      <w:bookmarkStart w:id="30" w:name="3314379"/>
      <w:bookmarkStart w:id="31" w:name="3314380"/>
      <w:bookmarkEnd w:id="30"/>
      <w:r>
        <w:rPr>
          <w:rFonts w:eastAsia="Times New Roman"/>
          <w:color w:val="000000"/>
        </w:rPr>
        <w:t xml:space="preserve">1. В </w:t>
      </w:r>
      <w:bookmarkEnd w:id="31"/>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"/pages/getpage.aspx?lact_id=1504698&amp;ONDATE=05.08.2009 00" \l "1504752"</w:instrText>
      </w:r>
      <w:r>
        <w:rPr>
          <w:rFonts w:eastAsia="Times New Roman"/>
          <w:color w:val="000000"/>
        </w:rPr>
        <w:instrText xml:space="preserve"> </w:instrText>
      </w:r>
      <w:r w:rsidR="009656E0">
        <w:rPr>
          <w:rFonts w:eastAsia="Times New Roman"/>
          <w:color w:val="000000"/>
        </w:rPr>
      </w:r>
      <w:r>
        <w:rPr>
          <w:rFonts w:eastAsia="Times New Roman"/>
          <w:color w:val="000000"/>
        </w:rPr>
        <w:fldChar w:fldCharType="separate"/>
      </w:r>
      <w:r>
        <w:rPr>
          <w:rStyle w:val="a3"/>
          <w:rFonts w:eastAsia="Times New Roman"/>
        </w:rPr>
        <w:t>приложении № 1</w:t>
      </w:r>
      <w:r>
        <w:rPr>
          <w:rFonts w:eastAsia="Times New Roman"/>
          <w:color w:val="000000"/>
        </w:rPr>
        <w:fldChar w:fldCharType="end"/>
      </w:r>
      <w:r>
        <w:rPr>
          <w:rFonts w:eastAsia="Times New Roman"/>
          <w:color w:val="000000"/>
        </w:rPr>
        <w:t xml:space="preserve"> </w:t>
      </w:r>
      <w:r>
        <w:rPr>
          <w:rFonts w:eastAsia="Times New Roman"/>
          <w:color w:val="000000"/>
        </w:rPr>
        <w:t>к постановлению Президента Республики Узбекистан от 5 августа 2009 года № ПП-1169 «О дополнительных мерах по упорядочению внешнеэкономической деятельности»:</w:t>
      </w:r>
    </w:p>
    <w:p w:rsidR="00000000" w:rsidRDefault="00A1551A">
      <w:pPr>
        <w:ind w:firstLine="851"/>
        <w:jc w:val="both"/>
        <w:rPr>
          <w:rFonts w:eastAsia="Times New Roman"/>
          <w:color w:val="000000"/>
        </w:rPr>
      </w:pPr>
      <w:bookmarkStart w:id="32" w:name="3314381"/>
      <w:r>
        <w:rPr>
          <w:rFonts w:eastAsia="Times New Roman"/>
          <w:color w:val="000000"/>
        </w:rPr>
        <w:t>1) товарную группу 02 изложить в следующей редакции:</w:t>
      </w:r>
      <w:bookmarkEnd w:id="32"/>
    </w:p>
    <w:tbl>
      <w:tblPr>
        <w:tblW w:w="5000" w:type="pct"/>
        <w:shd w:val="clear" w:color="auto" w:fill="FFFFFF"/>
        <w:tblCellMar>
          <w:left w:w="0" w:type="dxa"/>
          <w:right w:w="0" w:type="dxa"/>
        </w:tblCellMar>
        <w:tblLook w:val="04A0"/>
      </w:tblPr>
      <w:tblGrid>
        <w:gridCol w:w="354"/>
        <w:gridCol w:w="1288"/>
        <w:gridCol w:w="6162"/>
        <w:gridCol w:w="1382"/>
      </w:tblGrid>
      <w:tr w:rsidR="00000000">
        <w:tc>
          <w:tcPr>
            <w:tcW w:w="15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33" w:name="3314382"/>
            <w:r>
              <w:rPr>
                <w:rStyle w:val="a6"/>
              </w:rPr>
              <w:t>02</w:t>
            </w:r>
          </w:p>
        </w:tc>
        <w:tc>
          <w:tcPr>
            <w:tcW w:w="7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33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«Мясо и пищевые мясные субпродукты»</w:t>
            </w:r>
          </w:p>
        </w:tc>
        <w:tc>
          <w:tcPr>
            <w:tcW w:w="7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0201,</w:t>
            </w:r>
          </w:p>
          <w:p w:rsidR="00000000" w:rsidRDefault="00A1551A">
            <w:pPr>
              <w:pStyle w:val="a5"/>
              <w:jc w:val="center"/>
            </w:pPr>
            <w:r>
              <w:t>0204 — 0206, 0208</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 xml:space="preserve">Мясо крупного рогатого скота свежее или охлажденное; баранина, козлятина, мясо лошадей, ослов, мулов или лошаков, прочие пищевые и мясные субпродукты, свежие или охлажденные, замороженные, кроме: </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0202, 0203, 0209</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 xml:space="preserve">Мясо крупного рогатого скота, замороженное; свинина; свиной жир и жир домашней птицы свежие, охлажденные, замороженные, кроме: </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0202 20 900 9</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прочие отруба крупного рогатого скота, необваленные, замороженные прочее</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 но не менее 0,1 долл. США/кг</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0202 30 900</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прочее обваленное мясо крупного рогатого скота, замороженное</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 но не менее 0,1 долл. США/кг</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0203 29 550 8</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прочее мясо домашних свиней, замороженное, обваленное</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 но не менее 0,3 долл. США/кг</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0206 49 000 9</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пищевые субпродукты свиней, замороженные (кроме печени) не для производства фармацевтической продукции</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 но не менее 0,3 долл. США/кг</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0207</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мясо и пищевые субпродукты домашней птицы, указанной в товарной позиции 0105, свежие, охлажденные или замороженные</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30, но не менее 1 долл. США/кг</w:t>
            </w:r>
          </w:p>
        </w:tc>
      </w:tr>
      <w:tr w:rsidR="00000000">
        <w:tc>
          <w:tcPr>
            <w:tcW w:w="15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7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0210</w:t>
            </w:r>
          </w:p>
        </w:tc>
        <w:tc>
          <w:tcPr>
            <w:tcW w:w="33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мясо и пищевые мясные субпродукты, соленые, в рассоле, сушенные или копченные; пищевая мука тонк</w:t>
            </w:r>
            <w:r>
              <w:t>ого и грубого помола из мяса или мясных субпродуктов</w:t>
            </w:r>
          </w:p>
        </w:tc>
        <w:tc>
          <w:tcPr>
            <w:tcW w:w="7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30, но не менее 1 долл. США/кг</w:t>
            </w:r>
          </w:p>
        </w:tc>
      </w:tr>
    </w:tbl>
    <w:p w:rsidR="00000000" w:rsidRDefault="00A1551A">
      <w:pPr>
        <w:ind w:firstLine="851"/>
        <w:jc w:val="both"/>
        <w:rPr>
          <w:rFonts w:eastAsia="Times New Roman"/>
          <w:color w:val="000000"/>
        </w:rPr>
      </w:pPr>
      <w:bookmarkStart w:id="34" w:name="3314385"/>
      <w:bookmarkEnd w:id="33"/>
      <w:r>
        <w:rPr>
          <w:rFonts w:eastAsia="Times New Roman"/>
          <w:color w:val="000000"/>
        </w:rPr>
        <w:t>2) в товарной группе 04:</w:t>
      </w:r>
      <w:bookmarkEnd w:id="34"/>
    </w:p>
    <w:p w:rsidR="00000000" w:rsidRDefault="00A1551A">
      <w:pPr>
        <w:ind w:firstLine="851"/>
        <w:jc w:val="both"/>
        <w:rPr>
          <w:rFonts w:eastAsia="Times New Roman"/>
          <w:color w:val="000000"/>
        </w:rPr>
      </w:pPr>
      <w:bookmarkStart w:id="35" w:name="3314386"/>
      <w:r>
        <w:rPr>
          <w:rFonts w:eastAsia="Times New Roman"/>
          <w:color w:val="000000"/>
        </w:rPr>
        <w:t>строку пятую исключить;</w:t>
      </w:r>
      <w:bookmarkEnd w:id="35"/>
    </w:p>
    <w:p w:rsidR="00000000" w:rsidRDefault="00A1551A">
      <w:pPr>
        <w:ind w:firstLine="851"/>
        <w:jc w:val="both"/>
        <w:rPr>
          <w:rFonts w:eastAsia="Times New Roman"/>
          <w:color w:val="000000"/>
        </w:rPr>
      </w:pPr>
      <w:bookmarkStart w:id="36" w:name="3314387"/>
      <w:r>
        <w:rPr>
          <w:rFonts w:eastAsia="Times New Roman"/>
          <w:color w:val="000000"/>
        </w:rPr>
        <w:t>строки шестую — девятую считать соответственно строками пятой — восьмой;</w:t>
      </w:r>
      <w:bookmarkEnd w:id="36"/>
    </w:p>
    <w:p w:rsidR="00000000" w:rsidRDefault="00A1551A">
      <w:pPr>
        <w:ind w:firstLine="851"/>
        <w:jc w:val="both"/>
        <w:rPr>
          <w:rFonts w:eastAsia="Times New Roman"/>
          <w:color w:val="000000"/>
        </w:rPr>
      </w:pPr>
      <w:bookmarkStart w:id="37" w:name="3314388"/>
      <w:r>
        <w:rPr>
          <w:rFonts w:eastAsia="Times New Roman"/>
          <w:color w:val="000000"/>
        </w:rPr>
        <w:t>3) в товарной группе 07:</w:t>
      </w:r>
      <w:bookmarkEnd w:id="37"/>
    </w:p>
    <w:p w:rsidR="00000000" w:rsidRDefault="00A1551A">
      <w:pPr>
        <w:ind w:firstLine="851"/>
        <w:jc w:val="both"/>
        <w:rPr>
          <w:rFonts w:eastAsia="Times New Roman"/>
          <w:color w:val="000000"/>
        </w:rPr>
      </w:pPr>
      <w:bookmarkStart w:id="38" w:name="3314389"/>
      <w:r>
        <w:rPr>
          <w:rFonts w:eastAsia="Times New Roman"/>
          <w:color w:val="000000"/>
        </w:rPr>
        <w:t>строку первую изложить в следующей редакции:</w:t>
      </w:r>
      <w:bookmarkEnd w:id="38"/>
    </w:p>
    <w:tbl>
      <w:tblPr>
        <w:tblW w:w="5000" w:type="pct"/>
        <w:shd w:val="clear" w:color="auto" w:fill="FFFFFF"/>
        <w:tblCellMar>
          <w:left w:w="0" w:type="dxa"/>
          <w:right w:w="0" w:type="dxa"/>
        </w:tblCellMar>
        <w:tblLook w:val="04A0"/>
      </w:tblPr>
      <w:tblGrid>
        <w:gridCol w:w="469"/>
        <w:gridCol w:w="2344"/>
        <w:gridCol w:w="5061"/>
        <w:gridCol w:w="1312"/>
      </w:tblGrid>
      <w:tr w:rsidR="00000000">
        <w:tc>
          <w:tcPr>
            <w:tcW w:w="25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39" w:name="3314390"/>
            <w:r>
              <w:rPr>
                <w:rStyle w:val="a6"/>
              </w:rPr>
              <w:t>07</w:t>
            </w:r>
          </w:p>
        </w:tc>
        <w:tc>
          <w:tcPr>
            <w:tcW w:w="12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 xml:space="preserve">0701 </w:t>
            </w:r>
            <w:r>
              <w:t xml:space="preserve">(кроме </w:t>
            </w:r>
            <w:r>
              <w:br/>
              <w:t>0701 10 000 0*)</w:t>
            </w:r>
          </w:p>
        </w:tc>
        <w:tc>
          <w:tcPr>
            <w:tcW w:w="27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rPr>
                <w:rStyle w:val="a6"/>
              </w:rPr>
              <w:t>Картофель свежий или охлажденный</w:t>
            </w:r>
          </w:p>
        </w:tc>
        <w:tc>
          <w:tcPr>
            <w:tcW w:w="7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10</w:t>
            </w:r>
          </w:p>
        </w:tc>
      </w:tr>
    </w:tbl>
    <w:p w:rsidR="00000000" w:rsidRDefault="00A1551A">
      <w:pPr>
        <w:ind w:firstLine="851"/>
        <w:jc w:val="both"/>
        <w:rPr>
          <w:rFonts w:eastAsia="Times New Roman"/>
          <w:color w:val="000000"/>
        </w:rPr>
      </w:pPr>
      <w:bookmarkStart w:id="40" w:name="3314393"/>
      <w:bookmarkEnd w:id="39"/>
      <w:r>
        <w:rPr>
          <w:rFonts w:eastAsia="Times New Roman"/>
          <w:color w:val="000000"/>
        </w:rPr>
        <w:t>4) строку вторую товарной группы 09 изложить в следующей редакции:</w:t>
      </w:r>
      <w:bookmarkEnd w:id="40"/>
    </w:p>
    <w:tbl>
      <w:tblPr>
        <w:tblW w:w="5000" w:type="pct"/>
        <w:shd w:val="clear" w:color="auto" w:fill="FFFFFF"/>
        <w:tblCellMar>
          <w:left w:w="0" w:type="dxa"/>
          <w:right w:w="0" w:type="dxa"/>
        </w:tblCellMar>
        <w:tblLook w:val="04A0"/>
      </w:tblPr>
      <w:tblGrid>
        <w:gridCol w:w="376"/>
        <w:gridCol w:w="1780"/>
        <w:gridCol w:w="5343"/>
        <w:gridCol w:w="1687"/>
      </w:tblGrid>
      <w:tr w:rsidR="00000000">
        <w:tc>
          <w:tcPr>
            <w:tcW w:w="2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bookmarkStart w:id="41" w:name="3314394"/>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0901</w:t>
            </w:r>
          </w:p>
        </w:tc>
        <w:tc>
          <w:tcPr>
            <w:tcW w:w="28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 но не менее 0,3 долл. США/кг</w:t>
            </w:r>
          </w:p>
        </w:tc>
      </w:tr>
    </w:tbl>
    <w:p w:rsidR="00000000" w:rsidRDefault="00A1551A">
      <w:pPr>
        <w:ind w:firstLine="851"/>
        <w:jc w:val="both"/>
        <w:rPr>
          <w:rFonts w:eastAsia="Times New Roman"/>
          <w:color w:val="000000"/>
        </w:rPr>
      </w:pPr>
      <w:bookmarkStart w:id="42" w:name="3314395"/>
      <w:bookmarkEnd w:id="41"/>
      <w:r>
        <w:rPr>
          <w:rFonts w:eastAsia="Times New Roman"/>
          <w:color w:val="000000"/>
        </w:rPr>
        <w:t>5) товарную группу 10 изложить в следующей редакции:</w:t>
      </w:r>
      <w:bookmarkEnd w:id="42"/>
    </w:p>
    <w:tbl>
      <w:tblPr>
        <w:tblW w:w="5000" w:type="pct"/>
        <w:shd w:val="clear" w:color="auto" w:fill="FFFFFF"/>
        <w:tblCellMar>
          <w:left w:w="0" w:type="dxa"/>
          <w:right w:w="0" w:type="dxa"/>
        </w:tblCellMar>
        <w:tblLook w:val="04A0"/>
      </w:tblPr>
      <w:tblGrid>
        <w:gridCol w:w="378"/>
        <w:gridCol w:w="1799"/>
        <w:gridCol w:w="5493"/>
        <w:gridCol w:w="1516"/>
      </w:tblGrid>
      <w:tr w:rsidR="00000000">
        <w:tc>
          <w:tcPr>
            <w:tcW w:w="2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43" w:name="3314396"/>
            <w:r>
              <w:rPr>
                <w:rStyle w:val="a6"/>
              </w:rPr>
              <w:t>10</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rPr>
                <w:rStyle w:val="a6"/>
              </w:rPr>
              <w:t>1001 — 1008</w:t>
            </w:r>
            <w:r>
              <w:br/>
              <w:t>(к</w:t>
            </w:r>
            <w:r>
              <w:t xml:space="preserve">роме </w:t>
            </w:r>
            <w:r>
              <w:br/>
              <w:t xml:space="preserve">1001 11 000 0*, 1002 10 000 0*, 1003 10 000 0*, 1004 10 000 0*, 1005 10*, </w:t>
            </w:r>
            <w:r>
              <w:br/>
              <w:t xml:space="preserve">1007 10*, </w:t>
            </w:r>
            <w:r>
              <w:br/>
              <w:t>1008 10 000 1*, 1008 21 000 0*)</w:t>
            </w:r>
          </w:p>
        </w:tc>
        <w:tc>
          <w:tcPr>
            <w:tcW w:w="2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rPr>
                <w:rStyle w:val="a6"/>
              </w:rPr>
              <w:t>«Злаки»</w:t>
            </w:r>
          </w:p>
        </w:tc>
        <w:tc>
          <w:tcPr>
            <w:tcW w:w="8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bl>
    <w:p w:rsidR="00000000" w:rsidRDefault="00A1551A">
      <w:pPr>
        <w:ind w:firstLine="851"/>
        <w:jc w:val="both"/>
        <w:rPr>
          <w:rFonts w:eastAsia="Times New Roman"/>
          <w:color w:val="000000"/>
        </w:rPr>
      </w:pPr>
      <w:bookmarkStart w:id="44" w:name="3314397"/>
      <w:bookmarkEnd w:id="43"/>
      <w:r>
        <w:rPr>
          <w:rFonts w:eastAsia="Times New Roman"/>
          <w:color w:val="000000"/>
        </w:rPr>
        <w:t>6) товарную группу 11 изложить в следующей редакции:</w:t>
      </w:r>
      <w:bookmarkEnd w:id="44"/>
    </w:p>
    <w:tbl>
      <w:tblPr>
        <w:tblW w:w="5000" w:type="pct"/>
        <w:shd w:val="clear" w:color="auto" w:fill="FFFFFF"/>
        <w:tblCellMar>
          <w:left w:w="0" w:type="dxa"/>
          <w:right w:w="0" w:type="dxa"/>
        </w:tblCellMar>
        <w:tblLook w:val="04A0"/>
      </w:tblPr>
      <w:tblGrid>
        <w:gridCol w:w="378"/>
        <w:gridCol w:w="1799"/>
        <w:gridCol w:w="5493"/>
        <w:gridCol w:w="1516"/>
      </w:tblGrid>
      <w:tr w:rsidR="00000000">
        <w:tc>
          <w:tcPr>
            <w:tcW w:w="2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45" w:name="3314398"/>
            <w:r>
              <w:rPr>
                <w:rStyle w:val="a6"/>
              </w:rPr>
              <w:t>11</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2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rPr>
                <w:rStyle w:val="a6"/>
              </w:rPr>
              <w:t>«Продукция мукомольно-крупяной промышленности; солод; крахмал; инулин; пшеничная клейковина»</w:t>
            </w:r>
          </w:p>
        </w:tc>
        <w:tc>
          <w:tcPr>
            <w:tcW w:w="8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 xml:space="preserve">1101 00 — 1103 (кроме </w:t>
            </w:r>
            <w:r>
              <w:br/>
              <w:t>1102 90 700 0*, 1103 11 100 0*, 1103 19 100 0*)</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Мука пшеничная или пшенично-ржаная крупа, мука из зерна прочих злаков, крупа, мука грубого помола и гранулы из зерна злаков, кроме:</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1101 00 110 0</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мука пшеничная из пшеницы твердой</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1104 — 1106</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Зерно злаков, обработанное другими способами (например, шелушенное,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 мука, поро</w:t>
            </w:r>
            <w:r>
              <w:t>шок, хлопья, гранулы картофельные, мука и порошок из сушеных бобовых овощей</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1107 — 1109 00 000 0</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Солод, поджаренный или неподжаренный, крахмал; инулин и клейковина пшеничная</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bl>
    <w:p w:rsidR="00000000" w:rsidRDefault="00A1551A">
      <w:pPr>
        <w:ind w:firstLine="851"/>
        <w:jc w:val="both"/>
        <w:rPr>
          <w:rFonts w:eastAsia="Times New Roman"/>
          <w:color w:val="000000"/>
        </w:rPr>
      </w:pPr>
      <w:bookmarkStart w:id="46" w:name="3314399"/>
      <w:bookmarkEnd w:id="45"/>
      <w:r>
        <w:rPr>
          <w:rFonts w:eastAsia="Times New Roman"/>
          <w:color w:val="000000"/>
        </w:rPr>
        <w:t>7) товарную группу 12 изложить в следующей редакции:</w:t>
      </w:r>
      <w:bookmarkEnd w:id="46"/>
    </w:p>
    <w:tbl>
      <w:tblPr>
        <w:tblW w:w="5000" w:type="pct"/>
        <w:shd w:val="clear" w:color="auto" w:fill="FFFFFF"/>
        <w:tblCellMar>
          <w:left w:w="0" w:type="dxa"/>
          <w:right w:w="0" w:type="dxa"/>
        </w:tblCellMar>
        <w:tblLook w:val="04A0"/>
      </w:tblPr>
      <w:tblGrid>
        <w:gridCol w:w="378"/>
        <w:gridCol w:w="1799"/>
        <w:gridCol w:w="5493"/>
        <w:gridCol w:w="1516"/>
      </w:tblGrid>
      <w:tr w:rsidR="00000000">
        <w:tc>
          <w:tcPr>
            <w:tcW w:w="2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47" w:name="3314400"/>
            <w:r>
              <w:rPr>
                <w:rStyle w:val="a6"/>
              </w:rPr>
              <w:t>12</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2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rPr>
                <w:rStyle w:val="a6"/>
              </w:rPr>
              <w:t>«Масличные семена и плоды; прочие семена, плоды, зерно; лекарственные растения и растения для технических целей; солома и фураж»</w:t>
            </w:r>
          </w:p>
        </w:tc>
        <w:tc>
          <w:tcPr>
            <w:tcW w:w="8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1201 (кроме</w:t>
            </w:r>
            <w:r>
              <w:br/>
              <w:t>1201 10 000 0*)</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Соевые бобы, дробленые или недробленые</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1202</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Арахис, нежареный или не приготовленный каким-либо другим способом, лущеный или нелущеный, дробленый или недробленый, кроме:</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30</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1202 30 000 0</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арахис, нежареный или не приготовленный каким-либо другим способом, лущеный или нелущеный, дробленый или недробленый: -семенной</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 xml:space="preserve">1203 00 000 0 — 1214 (кроме </w:t>
            </w:r>
            <w:r>
              <w:br/>
              <w:t xml:space="preserve">1204 00 100*, </w:t>
            </w:r>
            <w:r>
              <w:br/>
              <w:t>1205 10 100 0*, 1205 90 000 1*, 1206 00 100 0*, 1209*)</w:t>
            </w:r>
          </w:p>
        </w:tc>
        <w:tc>
          <w:tcPr>
            <w:tcW w:w="2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Копра, семена льн</w:t>
            </w:r>
            <w:r>
              <w:t>а, рапса или кользы, семена подсолнечника, семена и плоды прочих масличных культур, дробленые или недробленые, мука масличных культур, семена, плоды и споры для посева, шишки хмеля, растения и их части, плоды рожкового дерева, солома …</w:t>
            </w:r>
          </w:p>
        </w:tc>
        <w:tc>
          <w:tcPr>
            <w:tcW w:w="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bl>
    <w:p w:rsidR="00000000" w:rsidRDefault="00A1551A">
      <w:pPr>
        <w:ind w:firstLine="851"/>
        <w:jc w:val="both"/>
        <w:rPr>
          <w:rFonts w:eastAsia="Times New Roman"/>
          <w:color w:val="000000"/>
        </w:rPr>
      </w:pPr>
      <w:bookmarkStart w:id="48" w:name="3314401"/>
      <w:bookmarkEnd w:id="47"/>
      <w:r>
        <w:rPr>
          <w:rFonts w:eastAsia="Times New Roman"/>
          <w:color w:val="000000"/>
        </w:rPr>
        <w:t>8) товарную групп</w:t>
      </w:r>
      <w:r>
        <w:rPr>
          <w:rFonts w:eastAsia="Times New Roman"/>
          <w:color w:val="000000"/>
        </w:rPr>
        <w:t>у 15 изложить в следующей редакции:</w:t>
      </w:r>
      <w:bookmarkEnd w:id="48"/>
    </w:p>
    <w:tbl>
      <w:tblPr>
        <w:tblW w:w="5000" w:type="pct"/>
        <w:shd w:val="clear" w:color="auto" w:fill="FFFFFF"/>
        <w:tblCellMar>
          <w:left w:w="0" w:type="dxa"/>
          <w:right w:w="0" w:type="dxa"/>
        </w:tblCellMar>
        <w:tblLook w:val="04A0"/>
      </w:tblPr>
      <w:tblGrid>
        <w:gridCol w:w="473"/>
        <w:gridCol w:w="1704"/>
        <w:gridCol w:w="5304"/>
        <w:gridCol w:w="1705"/>
      </w:tblGrid>
      <w:tr w:rsidR="00000000">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bookmarkStart w:id="49" w:name="3314402"/>
            <w:r>
              <w:rPr>
                <w:rStyle w:val="a6"/>
              </w:rPr>
              <w:t>15</w:t>
            </w:r>
          </w:p>
        </w:tc>
        <w:tc>
          <w:tcPr>
            <w:tcW w:w="9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28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pStyle w:val="a5"/>
            </w:pPr>
            <w:r>
              <w:rPr>
                <w:rStyle w:val="a6"/>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9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rPr>
                <w:rFonts w:eastAsia="Times New Roman"/>
              </w:rPr>
            </w:pP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1501 — 1518 00 (кроме 1502 10 100 0*,</w:t>
            </w:r>
          </w:p>
          <w:p w:rsidR="00000000" w:rsidRDefault="00A1551A">
            <w:pPr>
              <w:pStyle w:val="a5"/>
              <w:jc w:val="center"/>
            </w:pPr>
            <w:r>
              <w:t>1502 90 100 0*,</w:t>
            </w:r>
          </w:p>
          <w:p w:rsidR="00000000" w:rsidRDefault="00A1551A">
            <w:pPr>
              <w:pStyle w:val="a5"/>
              <w:jc w:val="center"/>
            </w:pPr>
            <w:r>
              <w:t>1507 90 900*,</w:t>
            </w:r>
          </w:p>
          <w:p w:rsidR="00000000" w:rsidRDefault="00A1551A">
            <w:pPr>
              <w:pStyle w:val="a5"/>
              <w:jc w:val="center"/>
            </w:pPr>
            <w:r>
              <w:t xml:space="preserve">1512 11 910*, </w:t>
            </w:r>
            <w:r>
              <w:br/>
              <w:t>1512 19 900*,</w:t>
            </w:r>
          </w:p>
          <w:p w:rsidR="00000000" w:rsidRDefault="00A1551A">
            <w:pPr>
              <w:pStyle w:val="a5"/>
              <w:jc w:val="center"/>
            </w:pPr>
            <w:r>
              <w:t>1513 11 100 0*,</w:t>
            </w:r>
          </w:p>
          <w:p w:rsidR="00000000" w:rsidRDefault="00A1551A">
            <w:pPr>
              <w:pStyle w:val="a5"/>
              <w:jc w:val="center"/>
            </w:pPr>
            <w:r>
              <w:t>1513 19 300 0*)</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pStyle w:val="a5"/>
            </w:pPr>
            <w:r>
              <w:t xml:space="preserve">Жиры и масла животные или растительные, кроме: </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pStyle w:val="a5"/>
              <w:jc w:val="center"/>
            </w:pPr>
            <w:r>
              <w:t>5</w:t>
            </w: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1511</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масло пальмовое</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30, но не менее</w:t>
            </w:r>
          </w:p>
          <w:p w:rsidR="00000000" w:rsidRDefault="00A1551A">
            <w:pPr>
              <w:pStyle w:val="a5"/>
              <w:jc w:val="center"/>
            </w:pPr>
            <w:r>
              <w:t>0,4 долл. США/кг</w:t>
            </w: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1513 21</w:t>
            </w:r>
          </w:p>
          <w:p w:rsidR="00000000" w:rsidRDefault="00A1551A">
            <w:pPr>
              <w:pStyle w:val="a5"/>
              <w:jc w:val="center"/>
            </w:pPr>
            <w:r>
              <w:t>1513 29</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масло пальмоядровое</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25</w:t>
            </w: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1517</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 и кроме:</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pStyle w:val="a5"/>
              <w:jc w:val="center"/>
            </w:pPr>
            <w:r>
              <w:t>5, но не менее</w:t>
            </w:r>
          </w:p>
          <w:p w:rsidR="00000000" w:rsidRDefault="00A1551A">
            <w:pPr>
              <w:pStyle w:val="a5"/>
              <w:jc w:val="center"/>
            </w:pPr>
            <w:r>
              <w:t>0,05 долл. США/кг</w:t>
            </w: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1517 10 900 0</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маргарин, содержащий более 10 мас.%, но не более 15 мас.% молочных жиров прочий</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 но не менее</w:t>
            </w:r>
          </w:p>
          <w:p w:rsidR="00000000" w:rsidRDefault="00A1551A">
            <w:pPr>
              <w:pStyle w:val="a5"/>
              <w:jc w:val="center"/>
            </w:pPr>
            <w:r>
              <w:t>0,05 долл. США/кг</w:t>
            </w: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1517 90 990 0</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прочий маргарин</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 xml:space="preserve">10, но не менее </w:t>
            </w:r>
            <w:r>
              <w:br/>
              <w:t>0,05 долл. США/кг</w:t>
            </w:r>
          </w:p>
        </w:tc>
      </w:tr>
      <w:tr w:rsidR="00000000">
        <w:tc>
          <w:tcPr>
            <w:tcW w:w="2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000000" w:rsidRDefault="00A1551A">
            <w:pPr>
              <w:rPr>
                <w:rFonts w:eastAsia="Times New Roman"/>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1520 00 000 0 — 1522 00</w:t>
            </w:r>
          </w:p>
        </w:tc>
        <w:tc>
          <w:tcPr>
            <w:tcW w:w="2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pPr>
            <w:r>
              <w:t xml:space="preserve">Глицерин сырой, глицериновая вода и глицериновый щелок, воски растительные, дегра ... </w:t>
            </w: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000000" w:rsidRDefault="00A1551A">
            <w:pPr>
              <w:pStyle w:val="a5"/>
              <w:jc w:val="center"/>
            </w:pPr>
            <w:r>
              <w:t>10</w:t>
            </w:r>
          </w:p>
        </w:tc>
      </w:tr>
    </w:tbl>
    <w:p w:rsidR="00000000" w:rsidRDefault="00A1551A">
      <w:pPr>
        <w:ind w:firstLine="851"/>
        <w:jc w:val="both"/>
        <w:rPr>
          <w:rFonts w:eastAsia="Times New Roman"/>
          <w:color w:val="000000"/>
        </w:rPr>
      </w:pPr>
      <w:bookmarkStart w:id="50" w:name="3314403"/>
      <w:bookmarkEnd w:id="49"/>
      <w:r>
        <w:rPr>
          <w:rFonts w:eastAsia="Times New Roman"/>
          <w:color w:val="000000"/>
        </w:rPr>
        <w:t>9) в товарной группе 17:</w:t>
      </w:r>
      <w:bookmarkEnd w:id="50"/>
    </w:p>
    <w:p w:rsidR="00000000" w:rsidRDefault="00A1551A">
      <w:pPr>
        <w:ind w:firstLine="851"/>
        <w:jc w:val="both"/>
        <w:rPr>
          <w:rFonts w:eastAsia="Times New Roman"/>
          <w:color w:val="000000"/>
        </w:rPr>
      </w:pPr>
      <w:bookmarkStart w:id="51" w:name="3314404"/>
      <w:r>
        <w:rPr>
          <w:rFonts w:eastAsia="Times New Roman"/>
          <w:color w:val="000000"/>
        </w:rPr>
        <w:t>строки вторую — четвертую изложить в виде одной строки в следующей редакции:</w:t>
      </w:r>
      <w:bookmarkEnd w:id="51"/>
    </w:p>
    <w:tbl>
      <w:tblPr>
        <w:tblW w:w="5000" w:type="pct"/>
        <w:shd w:val="clear" w:color="auto" w:fill="FFFFFF"/>
        <w:tblCellMar>
          <w:left w:w="0" w:type="dxa"/>
          <w:right w:w="0" w:type="dxa"/>
        </w:tblCellMar>
        <w:tblLook w:val="04A0"/>
      </w:tblPr>
      <w:tblGrid>
        <w:gridCol w:w="378"/>
        <w:gridCol w:w="1799"/>
        <w:gridCol w:w="5304"/>
        <w:gridCol w:w="1705"/>
      </w:tblGrid>
      <w:tr w:rsidR="00000000">
        <w:tc>
          <w:tcPr>
            <w:tcW w:w="2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bookmarkStart w:id="52" w:name="3314405"/>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 xml:space="preserve">1701 (кроме </w:t>
            </w:r>
            <w:r>
              <w:br/>
              <w:t>1701 13 10*,</w:t>
            </w:r>
            <w:r>
              <w:br/>
            </w:r>
            <w:r>
              <w:t>1701 14 10*) — 1702</w:t>
            </w:r>
          </w:p>
        </w:tc>
        <w:tc>
          <w:tcPr>
            <w:tcW w:w="28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Сахар тростниковый или свекловичный и химически чистая сахароза, в твердом состоянии, прочие сахара, кроме:</w:t>
            </w:r>
          </w:p>
        </w:tc>
        <w:tc>
          <w:tcPr>
            <w:tcW w:w="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bl>
    <w:p w:rsidR="00000000" w:rsidRDefault="00A1551A">
      <w:pPr>
        <w:ind w:firstLine="851"/>
        <w:jc w:val="both"/>
        <w:rPr>
          <w:rFonts w:eastAsia="Times New Roman"/>
          <w:color w:val="000000"/>
        </w:rPr>
      </w:pPr>
      <w:bookmarkStart w:id="53" w:name="3314406"/>
      <w:bookmarkEnd w:id="52"/>
      <w:r>
        <w:rPr>
          <w:rFonts w:eastAsia="Times New Roman"/>
          <w:color w:val="000000"/>
        </w:rPr>
        <w:t>строки пятую — двенадцатую считать соответственно строками третьей — десятой;</w:t>
      </w:r>
      <w:bookmarkEnd w:id="53"/>
    </w:p>
    <w:p w:rsidR="00000000" w:rsidRDefault="00A1551A">
      <w:pPr>
        <w:ind w:firstLine="851"/>
        <w:jc w:val="both"/>
        <w:rPr>
          <w:rFonts w:eastAsia="Times New Roman"/>
          <w:color w:val="000000"/>
        </w:rPr>
      </w:pPr>
      <w:bookmarkStart w:id="54" w:name="3314407"/>
      <w:r>
        <w:rPr>
          <w:rFonts w:eastAsia="Times New Roman"/>
          <w:color w:val="000000"/>
        </w:rPr>
        <w:t>10) в товарной группе 18:</w:t>
      </w:r>
      <w:bookmarkEnd w:id="54"/>
    </w:p>
    <w:p w:rsidR="00000000" w:rsidRDefault="00A1551A">
      <w:pPr>
        <w:ind w:firstLine="851"/>
        <w:jc w:val="both"/>
        <w:rPr>
          <w:rFonts w:eastAsia="Times New Roman"/>
          <w:color w:val="000000"/>
        </w:rPr>
      </w:pPr>
      <w:bookmarkStart w:id="55" w:name="3314408"/>
      <w:r>
        <w:rPr>
          <w:rFonts w:eastAsia="Times New Roman"/>
          <w:color w:val="000000"/>
        </w:rPr>
        <w:t>строку вторую исключить;</w:t>
      </w:r>
      <w:bookmarkEnd w:id="55"/>
    </w:p>
    <w:p w:rsidR="00000000" w:rsidRDefault="00A1551A">
      <w:pPr>
        <w:ind w:firstLine="851"/>
        <w:jc w:val="both"/>
        <w:rPr>
          <w:rFonts w:eastAsia="Times New Roman"/>
          <w:color w:val="000000"/>
        </w:rPr>
      </w:pPr>
      <w:bookmarkStart w:id="56" w:name="3314409"/>
      <w:r>
        <w:rPr>
          <w:rFonts w:eastAsia="Times New Roman"/>
          <w:color w:val="000000"/>
        </w:rPr>
        <w:t>строки третью — восьмую считать соответственно строками второй — седьмой;</w:t>
      </w:r>
      <w:bookmarkEnd w:id="56"/>
    </w:p>
    <w:p w:rsidR="00000000" w:rsidRDefault="00A1551A">
      <w:pPr>
        <w:ind w:firstLine="851"/>
        <w:jc w:val="both"/>
        <w:rPr>
          <w:rFonts w:eastAsia="Times New Roman"/>
          <w:color w:val="000000"/>
        </w:rPr>
      </w:pPr>
      <w:bookmarkStart w:id="57" w:name="3314410"/>
      <w:r>
        <w:rPr>
          <w:rFonts w:eastAsia="Times New Roman"/>
          <w:color w:val="000000"/>
        </w:rPr>
        <w:t>11) товарную группу 23 изложить в следующей редакции:</w:t>
      </w:r>
      <w:bookmarkEnd w:id="57"/>
    </w:p>
    <w:tbl>
      <w:tblPr>
        <w:tblW w:w="5000" w:type="pct"/>
        <w:shd w:val="clear" w:color="auto" w:fill="FFFFFF"/>
        <w:tblCellMar>
          <w:left w:w="0" w:type="dxa"/>
          <w:right w:w="0" w:type="dxa"/>
        </w:tblCellMar>
        <w:tblLook w:val="04A0"/>
      </w:tblPr>
      <w:tblGrid>
        <w:gridCol w:w="378"/>
        <w:gridCol w:w="1799"/>
        <w:gridCol w:w="5304"/>
        <w:gridCol w:w="1705"/>
      </w:tblGrid>
      <w:tr w:rsidR="00000000">
        <w:tc>
          <w:tcPr>
            <w:tcW w:w="2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58" w:name="3314411"/>
            <w:r>
              <w:rPr>
                <w:rStyle w:val="a6"/>
              </w:rPr>
              <w:t>23</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28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rPr>
                <w:rStyle w:val="a6"/>
              </w:rPr>
              <w:t>«Остатки и отходы пищевой промышленности; готовые корма для животных»</w:t>
            </w:r>
          </w:p>
        </w:tc>
        <w:tc>
          <w:tcPr>
            <w:tcW w:w="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2309 10</w:t>
            </w:r>
          </w:p>
        </w:tc>
        <w:tc>
          <w:tcPr>
            <w:tcW w:w="2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Корм для собак или кошек, расфасованный для розничной продажи</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30</w:t>
            </w:r>
          </w:p>
        </w:tc>
      </w:tr>
      <w:tr w:rsidR="00000000">
        <w:tc>
          <w:tcPr>
            <w:tcW w:w="200" w:type="pct"/>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p>
        </w:tc>
        <w:tc>
          <w:tcPr>
            <w:tcW w:w="9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2309 90</w:t>
            </w:r>
          </w:p>
        </w:tc>
        <w:tc>
          <w:tcPr>
            <w:tcW w:w="28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Продукты, используемые для кормления животных прочие</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bl>
    <w:p w:rsidR="00000000" w:rsidRDefault="00A1551A">
      <w:pPr>
        <w:ind w:firstLine="851"/>
        <w:jc w:val="both"/>
        <w:rPr>
          <w:rFonts w:eastAsia="Times New Roman"/>
          <w:color w:val="000000"/>
        </w:rPr>
      </w:pPr>
      <w:bookmarkStart w:id="59" w:name="3314412"/>
      <w:bookmarkEnd w:id="58"/>
      <w:r>
        <w:rPr>
          <w:rFonts w:eastAsia="Times New Roman"/>
          <w:color w:val="000000"/>
        </w:rPr>
        <w:t>12) в товарной группе 30:</w:t>
      </w:r>
      <w:bookmarkEnd w:id="59"/>
    </w:p>
    <w:p w:rsidR="00000000" w:rsidRDefault="00A1551A">
      <w:pPr>
        <w:ind w:firstLine="851"/>
        <w:jc w:val="both"/>
        <w:rPr>
          <w:rFonts w:eastAsia="Times New Roman"/>
          <w:color w:val="000000"/>
        </w:rPr>
      </w:pPr>
      <w:bookmarkStart w:id="60" w:name="3314413"/>
      <w:r>
        <w:rPr>
          <w:rFonts w:eastAsia="Times New Roman"/>
          <w:color w:val="000000"/>
        </w:rPr>
        <w:t>строку вторую исключить;</w:t>
      </w:r>
      <w:bookmarkEnd w:id="60"/>
    </w:p>
    <w:p w:rsidR="00000000" w:rsidRDefault="00A1551A">
      <w:pPr>
        <w:ind w:firstLine="851"/>
        <w:jc w:val="both"/>
        <w:rPr>
          <w:rFonts w:eastAsia="Times New Roman"/>
          <w:color w:val="000000"/>
        </w:rPr>
      </w:pPr>
      <w:bookmarkStart w:id="61" w:name="3314414"/>
      <w:r>
        <w:rPr>
          <w:rFonts w:eastAsia="Times New Roman"/>
          <w:color w:val="000000"/>
        </w:rPr>
        <w:t>строку третью считать строкой второй;</w:t>
      </w:r>
      <w:bookmarkEnd w:id="61"/>
    </w:p>
    <w:p w:rsidR="00000000" w:rsidRDefault="00A1551A">
      <w:pPr>
        <w:ind w:firstLine="851"/>
        <w:jc w:val="both"/>
        <w:rPr>
          <w:rFonts w:eastAsia="Times New Roman"/>
          <w:color w:val="000000"/>
        </w:rPr>
      </w:pPr>
      <w:bookmarkStart w:id="62" w:name="3314415"/>
      <w:r>
        <w:rPr>
          <w:rFonts w:eastAsia="Times New Roman"/>
          <w:color w:val="000000"/>
        </w:rPr>
        <w:t>13) в товарной группе 32:</w:t>
      </w:r>
      <w:bookmarkEnd w:id="62"/>
    </w:p>
    <w:p w:rsidR="00000000" w:rsidRDefault="00A1551A">
      <w:pPr>
        <w:ind w:firstLine="851"/>
        <w:jc w:val="both"/>
        <w:rPr>
          <w:rFonts w:eastAsia="Times New Roman"/>
          <w:color w:val="000000"/>
        </w:rPr>
      </w:pPr>
      <w:bookmarkStart w:id="63" w:name="3314416"/>
      <w:r>
        <w:rPr>
          <w:rFonts w:eastAsia="Times New Roman"/>
          <w:color w:val="000000"/>
        </w:rPr>
        <w:t>строку шестнадцатую исключить;</w:t>
      </w:r>
      <w:bookmarkEnd w:id="63"/>
    </w:p>
    <w:p w:rsidR="00000000" w:rsidRDefault="00A1551A">
      <w:pPr>
        <w:ind w:firstLine="851"/>
        <w:jc w:val="both"/>
        <w:rPr>
          <w:rFonts w:eastAsia="Times New Roman"/>
          <w:color w:val="000000"/>
        </w:rPr>
      </w:pPr>
      <w:bookmarkStart w:id="64" w:name="3314417"/>
      <w:r>
        <w:rPr>
          <w:rFonts w:eastAsia="Times New Roman"/>
          <w:color w:val="000000"/>
        </w:rPr>
        <w:t xml:space="preserve">2. В </w:t>
      </w:r>
      <w:bookmarkEnd w:id="64"/>
      <w:r>
        <w:rPr>
          <w:rFonts w:eastAsia="Times New Roman"/>
          <w:color w:val="000000"/>
        </w:rPr>
        <w:fldChar w:fldCharType="begin"/>
      </w:r>
      <w:r>
        <w:rPr>
          <w:rFonts w:eastAsia="Times New Roman"/>
          <w:color w:val="000000"/>
        </w:rPr>
        <w:instrText xml:space="preserve"> </w:instrText>
      </w:r>
      <w:r>
        <w:rPr>
          <w:rFonts w:eastAsia="Times New Roman"/>
          <w:color w:val="000000"/>
        </w:rPr>
        <w:instrText>HYPERLINK "/pages/getpage.aspx?lact_id=3085625&amp;ONDATE=31.12.2016 00" \l "3085830"</w:instrText>
      </w:r>
      <w:r>
        <w:rPr>
          <w:rFonts w:eastAsia="Times New Roman"/>
          <w:color w:val="000000"/>
        </w:rPr>
        <w:instrText xml:space="preserve"> </w:instrText>
      </w:r>
      <w:r w:rsidR="009656E0">
        <w:rPr>
          <w:rFonts w:eastAsia="Times New Roman"/>
          <w:color w:val="000000"/>
        </w:rPr>
      </w:r>
      <w:r>
        <w:rPr>
          <w:rFonts w:eastAsia="Times New Roman"/>
          <w:color w:val="000000"/>
        </w:rPr>
        <w:fldChar w:fldCharType="separate"/>
      </w:r>
      <w:r>
        <w:rPr>
          <w:rStyle w:val="a3"/>
          <w:rFonts w:eastAsia="Times New Roman"/>
        </w:rPr>
        <w:t>приложении № 13-2</w:t>
      </w:r>
      <w:r>
        <w:rPr>
          <w:rFonts w:eastAsia="Times New Roman"/>
          <w:color w:val="000000"/>
        </w:rPr>
        <w:fldChar w:fldCharType="end"/>
      </w:r>
      <w:r>
        <w:rPr>
          <w:rFonts w:eastAsia="Times New Roman"/>
          <w:color w:val="000000"/>
        </w:rPr>
        <w:t xml:space="preserve"> к постановлению Президента Республики Узбекистан от 27 декабря 2016 года № ПП-2699 «О прогнозе основных макроэкономи</w:t>
      </w:r>
      <w:r>
        <w:rPr>
          <w:rFonts w:eastAsia="Times New Roman"/>
          <w:color w:val="000000"/>
        </w:rPr>
        <w:t>ческих показателей и параметрах Государственного бюджета Республики Узбекистан на 2017 год»:</w:t>
      </w:r>
    </w:p>
    <w:p w:rsidR="00000000" w:rsidRDefault="00A1551A">
      <w:pPr>
        <w:ind w:firstLine="851"/>
        <w:jc w:val="both"/>
        <w:rPr>
          <w:rFonts w:eastAsia="Times New Roman"/>
          <w:color w:val="000000"/>
        </w:rPr>
      </w:pPr>
      <w:bookmarkStart w:id="65" w:name="3314418"/>
      <w:r>
        <w:rPr>
          <w:rFonts w:eastAsia="Times New Roman"/>
          <w:color w:val="000000"/>
        </w:rPr>
        <w:t>1) товарную группу 02 изложить в следующей редакции:</w:t>
      </w:r>
      <w:bookmarkEnd w:id="65"/>
    </w:p>
    <w:tbl>
      <w:tblPr>
        <w:tblW w:w="5000" w:type="pct"/>
        <w:shd w:val="clear" w:color="auto" w:fill="FFFFFF"/>
        <w:tblCellMar>
          <w:left w:w="0" w:type="dxa"/>
          <w:right w:w="0" w:type="dxa"/>
        </w:tblCellMar>
        <w:tblLook w:val="04A0"/>
      </w:tblPr>
      <w:tblGrid>
        <w:gridCol w:w="563"/>
        <w:gridCol w:w="4781"/>
        <w:gridCol w:w="1687"/>
        <w:gridCol w:w="2155"/>
      </w:tblGrid>
      <w:tr w:rsidR="00000000">
        <w:tc>
          <w:tcPr>
            <w:tcW w:w="3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66" w:name="3314419"/>
            <w:r>
              <w:rPr>
                <w:rStyle w:val="a6"/>
              </w:rPr>
              <w:t>02</w:t>
            </w:r>
          </w:p>
        </w:tc>
        <w:tc>
          <w:tcPr>
            <w:tcW w:w="25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Мясо и пищевые субпродукты домашней птицы, указанной в товарной позиции 0105, свежие, охлажденные или замороженные</w:t>
            </w:r>
          </w:p>
        </w:tc>
        <w:tc>
          <w:tcPr>
            <w:tcW w:w="9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0207</w:t>
            </w:r>
          </w:p>
        </w:tc>
        <w:tc>
          <w:tcPr>
            <w:tcW w:w="11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70</w:t>
            </w:r>
          </w:p>
        </w:tc>
      </w:tr>
      <w:tr w:rsidR="0000000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Default="00A1551A"/>
        </w:tc>
        <w:tc>
          <w:tcPr>
            <w:tcW w:w="25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rsidR="00000000" w:rsidRDefault="00A1551A">
            <w:pPr>
              <w:pStyle w:val="a5"/>
            </w:pPr>
            <w:r>
              <w:t>Мясо и пищевые субпродукты, соленые, в рассоле, сушеные или копченые; пищевая мука тонкого и грубого помола из мяса или мяс</w:t>
            </w:r>
            <w:r>
              <w:t>ных субпродуктов</w:t>
            </w:r>
          </w:p>
        </w:tc>
        <w:tc>
          <w:tcPr>
            <w:tcW w:w="90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0210</w:t>
            </w:r>
          </w:p>
        </w:tc>
        <w:tc>
          <w:tcPr>
            <w:tcW w:w="1150" w:type="pct"/>
            <w:tcBorders>
              <w:top w:val="nil"/>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70, но не менее</w:t>
            </w:r>
          </w:p>
          <w:p w:rsidR="00000000" w:rsidRDefault="00A1551A">
            <w:pPr>
              <w:pStyle w:val="a5"/>
              <w:jc w:val="center"/>
            </w:pPr>
            <w:r>
              <w:t>2,5 долл.США/кг</w:t>
            </w:r>
          </w:p>
        </w:tc>
      </w:tr>
    </w:tbl>
    <w:p w:rsidR="00000000" w:rsidRDefault="00A1551A">
      <w:pPr>
        <w:ind w:firstLine="851"/>
        <w:jc w:val="both"/>
        <w:rPr>
          <w:rFonts w:eastAsia="Times New Roman"/>
          <w:color w:val="000000"/>
        </w:rPr>
      </w:pPr>
      <w:bookmarkStart w:id="67" w:name="3314420"/>
      <w:bookmarkEnd w:id="66"/>
      <w:r>
        <w:rPr>
          <w:rFonts w:eastAsia="Times New Roman"/>
          <w:color w:val="000000"/>
        </w:rPr>
        <w:t>2) товарную группу 09 изложить в следующей редакции:</w:t>
      </w:r>
      <w:bookmarkEnd w:id="67"/>
    </w:p>
    <w:tbl>
      <w:tblPr>
        <w:tblW w:w="5000" w:type="pct"/>
        <w:shd w:val="clear" w:color="auto" w:fill="FFFFFF"/>
        <w:tblCellMar>
          <w:left w:w="0" w:type="dxa"/>
          <w:right w:w="0" w:type="dxa"/>
        </w:tblCellMar>
        <w:tblLook w:val="04A0"/>
      </w:tblPr>
      <w:tblGrid>
        <w:gridCol w:w="563"/>
        <w:gridCol w:w="4688"/>
        <w:gridCol w:w="1780"/>
        <w:gridCol w:w="2155"/>
      </w:tblGrid>
      <w:tr w:rsidR="00000000">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68" w:name="3314421"/>
            <w:r>
              <w:rPr>
                <w:rStyle w:val="a6"/>
              </w:rPr>
              <w:t>09</w:t>
            </w:r>
          </w:p>
        </w:tc>
        <w:tc>
          <w:tcPr>
            <w:tcW w:w="25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0901</w:t>
            </w:r>
          </w:p>
        </w:tc>
        <w:tc>
          <w:tcPr>
            <w:tcW w:w="11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10</w:t>
            </w:r>
          </w:p>
        </w:tc>
      </w:tr>
    </w:tbl>
    <w:p w:rsidR="00000000" w:rsidRDefault="00A1551A">
      <w:pPr>
        <w:ind w:firstLine="851"/>
        <w:jc w:val="both"/>
        <w:rPr>
          <w:rFonts w:eastAsia="Times New Roman"/>
          <w:color w:val="000000"/>
        </w:rPr>
      </w:pPr>
      <w:bookmarkStart w:id="69" w:name="3314422"/>
      <w:bookmarkEnd w:id="68"/>
      <w:r>
        <w:rPr>
          <w:rFonts w:eastAsia="Times New Roman"/>
          <w:color w:val="000000"/>
        </w:rPr>
        <w:t>3) товарную группу 11 исключить;</w:t>
      </w:r>
      <w:bookmarkEnd w:id="69"/>
    </w:p>
    <w:p w:rsidR="00000000" w:rsidRDefault="00A1551A">
      <w:pPr>
        <w:ind w:firstLine="851"/>
        <w:jc w:val="both"/>
        <w:rPr>
          <w:rFonts w:eastAsia="Times New Roman"/>
          <w:color w:val="000000"/>
        </w:rPr>
      </w:pPr>
      <w:bookmarkStart w:id="70" w:name="3314423"/>
      <w:r>
        <w:rPr>
          <w:rFonts w:eastAsia="Times New Roman"/>
          <w:color w:val="000000"/>
        </w:rPr>
        <w:t>4) строку вторую товарной группы 15 изложить в следующей редакци</w:t>
      </w:r>
      <w:r>
        <w:rPr>
          <w:rFonts w:eastAsia="Times New Roman"/>
          <w:color w:val="000000"/>
        </w:rPr>
        <w:t>и:</w:t>
      </w:r>
      <w:bookmarkEnd w:id="70"/>
    </w:p>
    <w:tbl>
      <w:tblPr>
        <w:tblW w:w="5000" w:type="pct"/>
        <w:shd w:val="clear" w:color="auto" w:fill="FFFFFF"/>
        <w:tblCellMar>
          <w:left w:w="0" w:type="dxa"/>
          <w:right w:w="0" w:type="dxa"/>
        </w:tblCellMar>
        <w:tblLook w:val="04A0"/>
      </w:tblPr>
      <w:tblGrid>
        <w:gridCol w:w="563"/>
        <w:gridCol w:w="4688"/>
        <w:gridCol w:w="1780"/>
        <w:gridCol w:w="2155"/>
      </w:tblGrid>
      <w:tr w:rsidR="00000000">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bookmarkStart w:id="71" w:name="3314424"/>
          </w:p>
        </w:tc>
        <w:tc>
          <w:tcPr>
            <w:tcW w:w="25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Масло подсолнечное, сафлоровое и их фракции</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1512 11,</w:t>
            </w:r>
          </w:p>
          <w:p w:rsidR="00000000" w:rsidRDefault="00A1551A">
            <w:pPr>
              <w:pStyle w:val="a5"/>
              <w:jc w:val="center"/>
            </w:pPr>
            <w:r>
              <w:t>1512 19</w:t>
            </w:r>
          </w:p>
        </w:tc>
        <w:tc>
          <w:tcPr>
            <w:tcW w:w="11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 но не менее 0,1 долл. США/л</w:t>
            </w:r>
          </w:p>
        </w:tc>
      </w:tr>
    </w:tbl>
    <w:p w:rsidR="00000000" w:rsidRDefault="00A1551A">
      <w:pPr>
        <w:ind w:firstLine="851"/>
        <w:jc w:val="both"/>
        <w:rPr>
          <w:rFonts w:eastAsia="Times New Roman"/>
          <w:color w:val="000000"/>
        </w:rPr>
      </w:pPr>
      <w:bookmarkStart w:id="72" w:name="3314425"/>
      <w:bookmarkEnd w:id="71"/>
      <w:r>
        <w:rPr>
          <w:rFonts w:eastAsia="Times New Roman"/>
          <w:color w:val="000000"/>
        </w:rPr>
        <w:t>5) строку первую товарной группы 17 изложить в следующей редакции:</w:t>
      </w:r>
      <w:bookmarkEnd w:id="72"/>
    </w:p>
    <w:tbl>
      <w:tblPr>
        <w:tblW w:w="5000" w:type="pct"/>
        <w:shd w:val="clear" w:color="auto" w:fill="FFFFFF"/>
        <w:tblCellMar>
          <w:left w:w="0" w:type="dxa"/>
          <w:right w:w="0" w:type="dxa"/>
        </w:tblCellMar>
        <w:tblLook w:val="04A0"/>
      </w:tblPr>
      <w:tblGrid>
        <w:gridCol w:w="563"/>
        <w:gridCol w:w="4781"/>
        <w:gridCol w:w="1781"/>
        <w:gridCol w:w="2061"/>
      </w:tblGrid>
      <w:tr w:rsidR="00000000">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rPr>
                <w:rFonts w:eastAsia="Times New Roman"/>
              </w:rPr>
            </w:pPr>
            <w:bookmarkStart w:id="73" w:name="3314426"/>
          </w:p>
        </w:tc>
        <w:tc>
          <w:tcPr>
            <w:tcW w:w="25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Сахар тростниковый или свекловичный и химически чистая сахароза, в твердом состоянии</w:t>
            </w:r>
          </w:p>
        </w:tc>
        <w:tc>
          <w:tcPr>
            <w:tcW w:w="9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1701 91 00, 1701 99</w:t>
            </w:r>
          </w:p>
        </w:tc>
        <w:tc>
          <w:tcPr>
            <w:tcW w:w="11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5</w:t>
            </w:r>
          </w:p>
        </w:tc>
      </w:tr>
    </w:tbl>
    <w:p w:rsidR="00000000" w:rsidRDefault="00A1551A">
      <w:pPr>
        <w:ind w:firstLine="851"/>
        <w:jc w:val="both"/>
        <w:rPr>
          <w:rFonts w:eastAsia="Times New Roman"/>
          <w:color w:val="000000"/>
        </w:rPr>
      </w:pPr>
      <w:bookmarkStart w:id="74" w:name="3314427"/>
      <w:bookmarkEnd w:id="73"/>
      <w:r>
        <w:rPr>
          <w:rFonts w:eastAsia="Times New Roman"/>
          <w:color w:val="000000"/>
        </w:rPr>
        <w:t>6) товарную группу 23 изложить в следующей редакции:</w:t>
      </w:r>
      <w:bookmarkEnd w:id="74"/>
    </w:p>
    <w:tbl>
      <w:tblPr>
        <w:tblW w:w="5000" w:type="pct"/>
        <w:shd w:val="clear" w:color="auto" w:fill="FFFFFF"/>
        <w:tblCellMar>
          <w:left w:w="0" w:type="dxa"/>
          <w:right w:w="0" w:type="dxa"/>
        </w:tblCellMar>
        <w:tblLook w:val="04A0"/>
      </w:tblPr>
      <w:tblGrid>
        <w:gridCol w:w="664"/>
        <w:gridCol w:w="4734"/>
        <w:gridCol w:w="1609"/>
        <w:gridCol w:w="2179"/>
      </w:tblGrid>
      <w:tr w:rsidR="00000000">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bookmarkStart w:id="75" w:name="3314428"/>
            <w:r>
              <w:rPr>
                <w:rStyle w:val="a6"/>
              </w:rPr>
              <w:t>23</w:t>
            </w:r>
          </w:p>
        </w:tc>
        <w:tc>
          <w:tcPr>
            <w:tcW w:w="250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pPr>
            <w:r>
              <w:t>Корм для собак или кошек, расфасованный для розничной продажи</w:t>
            </w:r>
          </w:p>
        </w:tc>
        <w:tc>
          <w:tcPr>
            <w:tcW w:w="8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2309 10</w:t>
            </w:r>
          </w:p>
        </w:tc>
        <w:tc>
          <w:tcPr>
            <w:tcW w:w="1150" w:type="pct"/>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rsidR="00000000" w:rsidRDefault="00A1551A">
            <w:pPr>
              <w:pStyle w:val="a5"/>
              <w:jc w:val="center"/>
            </w:pPr>
            <w:r>
              <w:t>70</w:t>
            </w:r>
          </w:p>
        </w:tc>
      </w:tr>
      <w:bookmarkEnd w:id="75"/>
    </w:tbl>
    <w:p w:rsidR="00A1551A" w:rsidRDefault="00A1551A">
      <w:pPr>
        <w:rPr>
          <w:rFonts w:eastAsia="Times New Roman"/>
        </w:rPr>
      </w:pPr>
    </w:p>
    <w:sectPr w:rsidR="00A155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9656E0"/>
    <w:rsid w:val="009656E0"/>
    <w:rsid w:val="00A155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signature">
    <w:name w:val="signature"/>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styleId="a6">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135143297">
      <w:marLeft w:val="0"/>
      <w:marRight w:val="0"/>
      <w:marTop w:val="0"/>
      <w:marBottom w:val="240"/>
      <w:divBdr>
        <w:top w:val="none" w:sz="0" w:space="0" w:color="auto"/>
        <w:left w:val="none" w:sz="0" w:space="0" w:color="auto"/>
        <w:bottom w:val="none" w:sz="0" w:space="0" w:color="auto"/>
        <w:right w:val="none" w:sz="0" w:space="0" w:color="auto"/>
      </w:divBdr>
    </w:div>
    <w:div w:id="243801154">
      <w:marLeft w:val="0"/>
      <w:marRight w:val="70"/>
      <w:marTop w:val="0"/>
      <w:marBottom w:val="0"/>
      <w:divBdr>
        <w:top w:val="none" w:sz="0" w:space="0" w:color="auto"/>
        <w:left w:val="none" w:sz="0" w:space="0" w:color="auto"/>
        <w:bottom w:val="none" w:sz="0" w:space="0" w:color="auto"/>
        <w:right w:val="none" w:sz="0" w:space="0" w:color="auto"/>
      </w:divBdr>
    </w:div>
    <w:div w:id="605890568">
      <w:marLeft w:val="0"/>
      <w:marRight w:val="0"/>
      <w:marTop w:val="120"/>
      <w:marBottom w:val="120"/>
      <w:divBdr>
        <w:top w:val="none" w:sz="0" w:space="0" w:color="auto"/>
        <w:left w:val="none" w:sz="0" w:space="0" w:color="auto"/>
        <w:bottom w:val="none" w:sz="0" w:space="0" w:color="auto"/>
        <w:right w:val="none" w:sz="0" w:space="0" w:color="auto"/>
      </w:divBdr>
    </w:div>
    <w:div w:id="708837882">
      <w:marLeft w:val="66"/>
      <w:marRight w:val="0"/>
      <w:marTop w:val="200"/>
      <w:marBottom w:val="240"/>
      <w:divBdr>
        <w:top w:val="none" w:sz="0" w:space="0" w:color="auto"/>
        <w:left w:val="none" w:sz="0" w:space="0" w:color="auto"/>
        <w:bottom w:val="none" w:sz="0" w:space="0" w:color="auto"/>
        <w:right w:val="none" w:sz="0" w:space="0" w:color="auto"/>
      </w:divBdr>
    </w:div>
    <w:div w:id="838539298">
      <w:marLeft w:val="0"/>
      <w:marRight w:val="70"/>
      <w:marTop w:val="0"/>
      <w:marBottom w:val="0"/>
      <w:divBdr>
        <w:top w:val="none" w:sz="0" w:space="0" w:color="auto"/>
        <w:left w:val="none" w:sz="0" w:space="0" w:color="auto"/>
        <w:bottom w:val="none" w:sz="0" w:space="0" w:color="auto"/>
        <w:right w:val="none" w:sz="0" w:space="0" w:color="auto"/>
      </w:divBdr>
    </w:div>
    <w:div w:id="1087767219">
      <w:marLeft w:val="0"/>
      <w:marRight w:val="70"/>
      <w:marTop w:val="0"/>
      <w:marBottom w:val="0"/>
      <w:divBdr>
        <w:top w:val="none" w:sz="0" w:space="0" w:color="auto"/>
        <w:left w:val="none" w:sz="0" w:space="0" w:color="auto"/>
        <w:bottom w:val="none" w:sz="0" w:space="0" w:color="auto"/>
        <w:right w:val="none" w:sz="0" w:space="0" w:color="auto"/>
      </w:divBdr>
    </w:div>
    <w:div w:id="1284966768">
      <w:marLeft w:val="0"/>
      <w:marRight w:val="0"/>
      <w:marTop w:val="240"/>
      <w:marBottom w:val="120"/>
      <w:divBdr>
        <w:top w:val="none" w:sz="0" w:space="0" w:color="auto"/>
        <w:left w:val="none" w:sz="0" w:space="0" w:color="auto"/>
        <w:bottom w:val="none" w:sz="0" w:space="0" w:color="auto"/>
        <w:right w:val="none" w:sz="0" w:space="0" w:color="auto"/>
      </w:divBdr>
    </w:div>
    <w:div w:id="1565943075">
      <w:marLeft w:val="0"/>
      <w:marRight w:val="0"/>
      <w:marTop w:val="0"/>
      <w:marBottom w:val="120"/>
      <w:divBdr>
        <w:top w:val="none" w:sz="0" w:space="0" w:color="auto"/>
        <w:left w:val="none" w:sz="0" w:space="0" w:color="auto"/>
        <w:bottom w:val="none" w:sz="0" w:space="0" w:color="auto"/>
        <w:right w:val="none" w:sz="0" w:space="0" w:color="auto"/>
      </w:divBdr>
    </w:div>
    <w:div w:id="1572230986">
      <w:marLeft w:val="66"/>
      <w:marRight w:val="0"/>
      <w:marTop w:val="200"/>
      <w:marBottom w:val="240"/>
      <w:divBdr>
        <w:top w:val="none" w:sz="0" w:space="0" w:color="auto"/>
        <w:left w:val="none" w:sz="0" w:space="0" w:color="auto"/>
        <w:bottom w:val="none" w:sz="0" w:space="0" w:color="auto"/>
        <w:right w:val="none" w:sz="0" w:space="0" w:color="auto"/>
      </w:divBdr>
    </w:div>
    <w:div w:id="1715614356">
      <w:marLeft w:val="66"/>
      <w:marRight w:val="0"/>
      <w:marTop w:val="200"/>
      <w:marBottom w:val="240"/>
      <w:divBdr>
        <w:top w:val="none" w:sz="0" w:space="0" w:color="auto"/>
        <w:left w:val="none" w:sz="0" w:space="0" w:color="auto"/>
        <w:bottom w:val="none" w:sz="0" w:space="0" w:color="auto"/>
        <w:right w:val="none" w:sz="0" w:space="0" w:color="auto"/>
      </w:divBdr>
    </w:div>
    <w:div w:id="1826120680">
      <w:marLeft w:val="0"/>
      <w:marRight w:val="0"/>
      <w:marTop w:val="0"/>
      <w:marBottom w:val="120"/>
      <w:divBdr>
        <w:top w:val="none" w:sz="0" w:space="0" w:color="auto"/>
        <w:left w:val="none" w:sz="0" w:space="0" w:color="auto"/>
        <w:bottom w:val="none" w:sz="0" w:space="0" w:color="auto"/>
        <w:right w:val="none" w:sz="0" w:space="0" w:color="auto"/>
      </w:divBdr>
    </w:div>
    <w:div w:id="2044789588">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User20142210</dc:creator>
  <cp:lastModifiedBy>User20142210</cp:lastModifiedBy>
  <cp:revision>2</cp:revision>
  <dcterms:created xsi:type="dcterms:W3CDTF">2017-08-28T12:55:00Z</dcterms:created>
  <dcterms:modified xsi:type="dcterms:W3CDTF">2017-08-28T12:55:00Z</dcterms:modified>
</cp:coreProperties>
</file>