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A" w:rsidRDefault="00FF69AE">
      <w:pPr>
        <w:spacing w:line="305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788800" behindDoc="1" locked="0" layoutInCell="1" allowOverlap="1" wp14:anchorId="04B260EF" wp14:editId="4A3D5850">
            <wp:simplePos x="0" y="0"/>
            <wp:positionH relativeFrom="column">
              <wp:posOffset>-647700</wp:posOffset>
            </wp:positionH>
            <wp:positionV relativeFrom="paragraph">
              <wp:posOffset>-914400</wp:posOffset>
            </wp:positionV>
            <wp:extent cx="7594600" cy="2082165"/>
            <wp:effectExtent l="0" t="0" r="6350" b="0"/>
            <wp:wrapTight wrapText="bothSides">
              <wp:wrapPolygon edited="0">
                <wp:start x="0" y="0"/>
                <wp:lineTo x="0" y="21343"/>
                <wp:lineTo x="21564" y="21343"/>
                <wp:lineTo x="21564" y="0"/>
                <wp:lineTo x="0" y="0"/>
              </wp:wrapPolygon>
            </wp:wrapTight>
            <wp:docPr id="259" name="Picture 259" descr="D:\My Documents\Blanki\e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Blanki\ee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C0A" w:rsidRDefault="00CC7B19" w:rsidP="00FF69AE">
      <w:pPr>
        <w:tabs>
          <w:tab w:val="left" w:pos="10065"/>
        </w:tabs>
        <w:spacing w:line="317" w:lineRule="auto"/>
        <w:ind w:right="-4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36"/>
          <w:szCs w:val="36"/>
        </w:rPr>
        <w:t>Обществена консултация относно правилата за отговорността на производителя за вреди, причинени от дефектен продукт</w:t>
      </w:r>
    </w:p>
    <w:p w:rsidR="006C4C0A" w:rsidRDefault="00CC7B19">
      <w:pPr>
        <w:spacing w:line="304" w:lineRule="exact"/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527680" behindDoc="1" locked="0" layoutInCell="0" allowOverlap="1" wp14:anchorId="2E71C457" wp14:editId="5D85F7D3">
            <wp:simplePos x="0" y="0"/>
            <wp:positionH relativeFrom="column">
              <wp:posOffset>-12065</wp:posOffset>
            </wp:positionH>
            <wp:positionV relativeFrom="paragraph">
              <wp:posOffset>74295</wp:posOffset>
            </wp:positionV>
            <wp:extent cx="4045585" cy="423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C0A" w:rsidRDefault="00CC7B1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Полетата, отбелязани с *, са задължителни.</w:t>
      </w: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306" w:lineRule="exact"/>
        <w:rPr>
          <w:sz w:val="24"/>
          <w:szCs w:val="24"/>
        </w:rPr>
      </w:pPr>
    </w:p>
    <w:p w:rsidR="006C4C0A" w:rsidRDefault="00CC7B1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67AA03"/>
          <w:sz w:val="30"/>
          <w:szCs w:val="30"/>
        </w:rPr>
        <w:t>ВЪВЕДЕНИЕ</w:t>
      </w:r>
    </w:p>
    <w:p w:rsidR="006C4C0A" w:rsidRDefault="00CC7B1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528704" behindDoc="1" locked="0" layoutInCell="0" allowOverlap="1" wp14:anchorId="778138A9" wp14:editId="33679186">
            <wp:simplePos x="0" y="0"/>
            <wp:positionH relativeFrom="column">
              <wp:posOffset>47625</wp:posOffset>
            </wp:positionH>
            <wp:positionV relativeFrom="paragraph">
              <wp:posOffset>283210</wp:posOffset>
            </wp:positionV>
            <wp:extent cx="61912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200" w:lineRule="exact"/>
        <w:rPr>
          <w:sz w:val="24"/>
          <w:szCs w:val="24"/>
        </w:rPr>
      </w:pPr>
    </w:p>
    <w:p w:rsidR="006C4C0A" w:rsidRDefault="006C4C0A">
      <w:pPr>
        <w:spacing w:line="262" w:lineRule="exact"/>
        <w:rPr>
          <w:sz w:val="24"/>
          <w:szCs w:val="24"/>
        </w:rPr>
      </w:pPr>
    </w:p>
    <w:p w:rsidR="006C4C0A" w:rsidRPr="005B77D3" w:rsidRDefault="00CC7B19" w:rsidP="00FF69AE">
      <w:pPr>
        <w:spacing w:line="336" w:lineRule="auto"/>
        <w:ind w:right="-46"/>
        <w:jc w:val="both"/>
      </w:pPr>
      <w:r w:rsidRPr="005B77D3">
        <w:rPr>
          <w:rFonts w:ascii="Arial" w:eastAsia="Arial" w:hAnsi="Arial" w:cs="Arial"/>
          <w:color w:val="333333"/>
        </w:rPr>
        <w:t>Настоящата консултация се отнася до прилагането на Директива 85/374/ЕИО относно отговорността за вреди, причинени от дефект на стока, изменена с Директива 1999/34/ЕО. Ако дефектен продукт причинява вреда на потребителите, производителят трябва да предостави обезщетение, независимо дали е налице небрежност или вина от страна на производителя.</w:t>
      </w:r>
    </w:p>
    <w:p w:rsidR="006C4C0A" w:rsidRPr="005B77D3" w:rsidRDefault="006C4C0A" w:rsidP="00FF69AE">
      <w:pPr>
        <w:spacing w:line="143" w:lineRule="exact"/>
        <w:ind w:right="-46"/>
        <w:jc w:val="both"/>
      </w:pPr>
    </w:p>
    <w:p w:rsidR="006C4C0A" w:rsidRPr="005B77D3" w:rsidRDefault="00CC7B19" w:rsidP="00FF69AE">
      <w:pPr>
        <w:spacing w:line="336" w:lineRule="auto"/>
        <w:ind w:right="-46"/>
        <w:jc w:val="both"/>
      </w:pPr>
      <w:r w:rsidRPr="005B77D3">
        <w:rPr>
          <w:rFonts w:ascii="Arial" w:eastAsia="Arial" w:hAnsi="Arial" w:cs="Arial"/>
          <w:color w:val="333333"/>
        </w:rPr>
        <w:t xml:space="preserve">Това законодателство се прилага за всеки продукт на пазара, включително за първични селскостопански продукти и електроенергия, в рамките на Европейското икономическо пространство (28 държави членки, Исландия, Лихтенщайн и Норвегия). Увредената страна трябва да докаже дефекта, вредата и причинно-следствената връзка между вредата и дефекта. Тя обаче не е длъжна да докаже наличие на небрежност или вина на </w:t>
      </w:r>
      <w:proofErr w:type="gramStart"/>
      <w:r w:rsidRPr="005B77D3">
        <w:rPr>
          <w:rFonts w:ascii="Arial" w:eastAsia="Arial" w:hAnsi="Arial" w:cs="Arial"/>
          <w:color w:val="333333"/>
        </w:rPr>
        <w:t>производителя</w:t>
      </w:r>
      <w:proofErr w:type="gramEnd"/>
      <w:r w:rsidRPr="005B77D3">
        <w:rPr>
          <w:rFonts w:ascii="Arial" w:eastAsia="Arial" w:hAnsi="Arial" w:cs="Arial"/>
          <w:color w:val="333333"/>
        </w:rPr>
        <w:t>.</w:t>
      </w:r>
    </w:p>
    <w:p w:rsidR="006C4C0A" w:rsidRPr="005B77D3" w:rsidRDefault="006C4C0A">
      <w:pPr>
        <w:spacing w:line="143" w:lineRule="exact"/>
      </w:pPr>
    </w:p>
    <w:p w:rsidR="006C4C0A" w:rsidRPr="005B77D3" w:rsidRDefault="00CC7B19" w:rsidP="00B22203">
      <w:pPr>
        <w:spacing w:line="336" w:lineRule="auto"/>
        <w:ind w:right="-46"/>
        <w:jc w:val="both"/>
      </w:pPr>
      <w:r w:rsidRPr="005B77D3">
        <w:rPr>
          <w:rFonts w:ascii="Arial" w:eastAsia="Arial" w:hAnsi="Arial" w:cs="Arial"/>
          <w:color w:val="333333"/>
        </w:rPr>
        <w:t>При определени обстоятелства производителят не се счита за отговорен, ако докаже например, че не е пуснал продукта в обращение или че нивото на научно-техническите познания към момента на пускане на продукта в обращение не е било достатъчно, за да се установи дефектът. Независимо от това производителят не може да ограничи отговорността си спрямо увреденото лице чрез договорна клауза.</w:t>
      </w:r>
    </w:p>
    <w:p w:rsidR="006C4C0A" w:rsidRPr="005B77D3" w:rsidRDefault="006C4C0A">
      <w:pPr>
        <w:spacing w:line="143" w:lineRule="exact"/>
      </w:pPr>
    </w:p>
    <w:p w:rsidR="006C4C0A" w:rsidRPr="005B77D3" w:rsidRDefault="00CC7B19" w:rsidP="00B22203">
      <w:pPr>
        <w:tabs>
          <w:tab w:val="left" w:pos="10160"/>
        </w:tabs>
        <w:spacing w:line="317" w:lineRule="auto"/>
        <w:ind w:right="-46"/>
        <w:jc w:val="both"/>
      </w:pPr>
      <w:r w:rsidRPr="005B77D3">
        <w:rPr>
          <w:rFonts w:ascii="Arial" w:eastAsia="Arial" w:hAnsi="Arial" w:cs="Arial"/>
          <w:color w:val="333333"/>
        </w:rPr>
        <w:t xml:space="preserve">Директивата относно отговорността за вреди, причинени от дефект на стока, се прилага и при причиняване на смърт или телесна повреда, както и при причинена вреда върху вещ, предназначена за лично ползване или потребление. В този случай обезщетението се </w:t>
      </w:r>
      <w:r w:rsidRPr="005B77D3">
        <w:rPr>
          <w:rFonts w:ascii="Arial" w:eastAsia="Arial" w:hAnsi="Arial" w:cs="Arial"/>
          <w:color w:val="333333"/>
        </w:rPr>
        <w:lastRenderedPageBreak/>
        <w:t>ограничава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Pr="005B77D3">
        <w:rPr>
          <w:rFonts w:ascii="Arial" w:eastAsia="Arial" w:hAnsi="Arial" w:cs="Arial"/>
          <w:color w:val="333333"/>
        </w:rPr>
        <w:t>до вреда върху имущество, различно от самия дефектен продукт, надвишаваща</w:t>
      </w:r>
      <w:r w:rsidR="00B22203" w:rsidRPr="005B77D3">
        <w:rPr>
          <w:rFonts w:ascii="Arial" w:eastAsia="Arial" w:hAnsi="Arial" w:cs="Arial"/>
          <w:color w:val="333333"/>
        </w:rPr>
        <w:t xml:space="preserve"> </w:t>
      </w:r>
      <w:r w:rsidRPr="005B77D3">
        <w:rPr>
          <w:rFonts w:ascii="Arial" w:eastAsia="Arial" w:hAnsi="Arial" w:cs="Arial"/>
          <w:color w:val="333333"/>
        </w:rPr>
        <w:t>500 EUR.</w:t>
      </w:r>
    </w:p>
    <w:p w:rsidR="006C4C0A" w:rsidRPr="005B77D3" w:rsidRDefault="006C4C0A">
      <w:pPr>
        <w:spacing w:line="314" w:lineRule="exact"/>
      </w:pPr>
    </w:p>
    <w:p w:rsidR="006C4C0A" w:rsidRPr="005B77D3" w:rsidRDefault="00CC7B19" w:rsidP="001C4CDC">
      <w:pPr>
        <w:tabs>
          <w:tab w:val="left" w:pos="9639"/>
        </w:tabs>
        <w:spacing w:line="276" w:lineRule="auto"/>
        <w:ind w:right="-46"/>
        <w:jc w:val="both"/>
      </w:pPr>
      <w:r w:rsidRPr="005B77D3">
        <w:rPr>
          <w:rFonts w:ascii="Arial" w:eastAsia="Arial" w:hAnsi="Arial" w:cs="Arial"/>
          <w:color w:val="333333"/>
        </w:rPr>
        <w:t>Увреденото лице разполага с три години, за да потърси обезщетение. Освен това след изтичане на период от десет години след датата на пускане на продукта в обращение производителят вече не носи отговорност.</w:t>
      </w:r>
    </w:p>
    <w:p w:rsidR="006C4C0A" w:rsidRDefault="006C4C0A" w:rsidP="001C4CDC">
      <w:pPr>
        <w:spacing w:line="276" w:lineRule="auto"/>
        <w:rPr>
          <w:sz w:val="24"/>
          <w:szCs w:val="24"/>
        </w:rPr>
      </w:pPr>
    </w:p>
    <w:p w:rsidR="006C4C0A" w:rsidRPr="005B77D3" w:rsidRDefault="00CC7B19" w:rsidP="001C4CDC">
      <w:pPr>
        <w:spacing w:line="276" w:lineRule="auto"/>
        <w:ind w:right="26"/>
        <w:jc w:val="both"/>
      </w:pPr>
      <w:bookmarkStart w:id="1" w:name="page2"/>
      <w:bookmarkEnd w:id="1"/>
      <w:r w:rsidRPr="005B77D3">
        <w:rPr>
          <w:rFonts w:ascii="Arial" w:eastAsia="Arial" w:hAnsi="Arial" w:cs="Arial"/>
          <w:color w:val="333333"/>
        </w:rPr>
        <w:t>Целта на консултацията е да се събере информация от различни заинтересовани страни, включително предприятия, техните правни консултанти, потребители и промишлени асоциации, застрахователни дружества, държавни органи и представители на академичната общност, относно опита им в прилагането на Директивата относно отговорността за вреди, причинени от дефект на стока, през последните петнадесет години.</w:t>
      </w:r>
    </w:p>
    <w:p w:rsidR="006C4C0A" w:rsidRPr="005B77D3" w:rsidRDefault="006C4C0A">
      <w:pPr>
        <w:spacing w:line="143" w:lineRule="exact"/>
      </w:pPr>
    </w:p>
    <w:p w:rsidR="006C4C0A" w:rsidRPr="005B77D3" w:rsidRDefault="00CC7B19" w:rsidP="001C4CDC">
      <w:pPr>
        <w:spacing w:line="276" w:lineRule="auto"/>
        <w:ind w:right="26"/>
        <w:jc w:val="both"/>
      </w:pPr>
      <w:r w:rsidRPr="005B77D3">
        <w:rPr>
          <w:rFonts w:ascii="Arial" w:eastAsia="Arial" w:hAnsi="Arial" w:cs="Arial"/>
          <w:color w:val="333333"/>
        </w:rPr>
        <w:t>В тази връзка събраните мнения ще помогнат за оценката на Директивата и ще осигурят данни за нейното приложение и ефективност, по-специално за периода 2011—2015 г.</w:t>
      </w:r>
    </w:p>
    <w:p w:rsidR="006C4C0A" w:rsidRPr="005B77D3" w:rsidRDefault="006C4C0A" w:rsidP="001C4CDC">
      <w:pPr>
        <w:spacing w:line="276" w:lineRule="auto"/>
        <w:ind w:right="26"/>
        <w:jc w:val="both"/>
      </w:pPr>
    </w:p>
    <w:p w:rsidR="006C4C0A" w:rsidRPr="005B77D3" w:rsidRDefault="00CC7B19" w:rsidP="001C4CDC">
      <w:pPr>
        <w:spacing w:line="276" w:lineRule="auto"/>
        <w:ind w:right="26"/>
        <w:jc w:val="both"/>
        <w:rPr>
          <w:rFonts w:ascii="Arial" w:eastAsia="Arial" w:hAnsi="Arial" w:cs="Arial"/>
          <w:color w:val="0069D6"/>
        </w:rPr>
      </w:pPr>
      <w:r w:rsidRPr="005B77D3">
        <w:rPr>
          <w:rFonts w:ascii="Arial" w:eastAsia="Arial" w:hAnsi="Arial" w:cs="Arial"/>
          <w:color w:val="333333"/>
        </w:rPr>
        <w:t xml:space="preserve">Повече информация за докладите на Комисията относно прилагането на Директивата относно отговорността за вреди, причинени от дефект на стока, може да бъде намерена в </w:t>
      </w:r>
      <w:hyperlink r:id="rId8">
        <w:r w:rsidRPr="005B77D3">
          <w:rPr>
            <w:rFonts w:ascii="Arial" w:eastAsia="Arial" w:hAnsi="Arial" w:cs="Arial"/>
            <w:color w:val="0069D6"/>
            <w:u w:val="single"/>
          </w:rPr>
          <w:t>придружаващия документ</w:t>
        </w:r>
      </w:hyperlink>
      <w:r w:rsidRPr="005B77D3">
        <w:rPr>
          <w:rFonts w:ascii="Arial" w:eastAsia="Arial" w:hAnsi="Arial" w:cs="Arial"/>
          <w:color w:val="333333"/>
        </w:rPr>
        <w:t>.</w:t>
      </w:r>
    </w:p>
    <w:p w:rsidR="006C4C0A" w:rsidRDefault="006C4C0A" w:rsidP="00B22203">
      <w:pPr>
        <w:spacing w:line="122" w:lineRule="exact"/>
        <w:ind w:right="26"/>
        <w:jc w:val="both"/>
        <w:rPr>
          <w:sz w:val="20"/>
          <w:szCs w:val="20"/>
        </w:rPr>
      </w:pPr>
    </w:p>
    <w:p w:rsidR="006C4C0A" w:rsidRDefault="006C4C0A">
      <w:pPr>
        <w:spacing w:line="295" w:lineRule="exact"/>
        <w:rPr>
          <w:sz w:val="20"/>
          <w:szCs w:val="20"/>
        </w:rPr>
      </w:pPr>
    </w:p>
    <w:p w:rsidR="006C4C0A" w:rsidRDefault="00CC7B1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color w:val="67AA03"/>
          <w:sz w:val="30"/>
          <w:szCs w:val="30"/>
        </w:rPr>
        <w:t>А. ОБЩА ИНФОРМАЦИЯ ОТНОСНО РЕСПОНДЕНТИТЕ</w:t>
      </w:r>
    </w:p>
    <w:p w:rsidR="006C4C0A" w:rsidRDefault="00CC7B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bg-BG" w:eastAsia="bg-BG"/>
        </w:rPr>
        <w:drawing>
          <wp:anchor distT="0" distB="0" distL="114300" distR="114300" simplePos="0" relativeHeight="251529728" behindDoc="1" locked="0" layoutInCell="0" allowOverlap="1" wp14:anchorId="27468B56" wp14:editId="585C2AEC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619125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53" w:lineRule="exact"/>
        <w:rPr>
          <w:sz w:val="20"/>
          <w:szCs w:val="20"/>
        </w:rPr>
      </w:pPr>
    </w:p>
    <w:p w:rsidR="006C4C0A" w:rsidRPr="005B77D3" w:rsidRDefault="00CC7B19" w:rsidP="005B77D3">
      <w:pPr>
        <w:spacing w:line="333" w:lineRule="auto"/>
        <w:ind w:right="20"/>
        <w:jc w:val="both"/>
        <w:rPr>
          <w:rFonts w:ascii="Arial" w:eastAsia="Arial" w:hAnsi="Arial" w:cs="Arial"/>
          <w:b/>
          <w:bCs/>
          <w:i/>
          <w:iCs/>
          <w:color w:val="333333"/>
        </w:rPr>
      </w:pPr>
      <w:r w:rsidRPr="005B77D3">
        <w:rPr>
          <w:rFonts w:ascii="Arial" w:eastAsia="Arial" w:hAnsi="Arial" w:cs="Arial"/>
          <w:b/>
          <w:bCs/>
          <w:i/>
          <w:iCs/>
          <w:color w:val="333333"/>
        </w:rPr>
        <w:t>Тази част се състои от въпроси относно респондента. Бихме желали да знаем кои са нашите респонденти, за да разберем по-добре тяхната гледна точка, очаквания и нужди</w:t>
      </w:r>
      <w:r w:rsidR="005B77D3">
        <w:rPr>
          <w:rFonts w:ascii="Arial" w:eastAsia="Arial" w:hAnsi="Arial" w:cs="Arial"/>
          <w:b/>
          <w:bCs/>
          <w:i/>
          <w:iCs/>
          <w:color w:val="333333"/>
          <w:lang w:val="bg-BG"/>
        </w:rPr>
        <w:t xml:space="preserve"> в </w:t>
      </w:r>
      <w:r w:rsidRPr="005B77D3">
        <w:rPr>
          <w:rFonts w:ascii="Arial" w:eastAsia="Arial" w:hAnsi="Arial" w:cs="Arial"/>
          <w:b/>
          <w:bCs/>
          <w:i/>
          <w:iCs/>
          <w:color w:val="333333"/>
        </w:rPr>
        <w:t>контекста на вредите, причинени от дефектен продукт.</w:t>
      </w:r>
    </w:p>
    <w:p w:rsidR="006C4C0A" w:rsidRDefault="006C4C0A">
      <w:pPr>
        <w:spacing w:line="200" w:lineRule="exact"/>
        <w:rPr>
          <w:rFonts w:ascii="Arial" w:eastAsia="Arial" w:hAnsi="Arial" w:cs="Arial"/>
          <w:b/>
          <w:bCs/>
          <w:i/>
          <w:iCs/>
          <w:color w:val="333333"/>
          <w:sz w:val="21"/>
          <w:szCs w:val="21"/>
        </w:rPr>
      </w:pPr>
    </w:p>
    <w:p w:rsidR="006C4C0A" w:rsidRDefault="006C4C0A">
      <w:pPr>
        <w:spacing w:line="309" w:lineRule="exact"/>
        <w:rPr>
          <w:rFonts w:ascii="Arial" w:eastAsia="Arial" w:hAnsi="Arial" w:cs="Arial"/>
          <w:b/>
          <w:bCs/>
          <w:i/>
          <w:iCs/>
          <w:color w:val="333333"/>
          <w:sz w:val="21"/>
          <w:szCs w:val="21"/>
        </w:rPr>
      </w:pPr>
    </w:p>
    <w:p w:rsidR="006C4C0A" w:rsidRDefault="00CC7B19">
      <w:pPr>
        <w:numPr>
          <w:ilvl w:val="0"/>
          <w:numId w:val="1"/>
        </w:numPr>
        <w:tabs>
          <w:tab w:val="left" w:pos="185"/>
        </w:tabs>
        <w:ind w:left="185" w:hanging="185"/>
        <w:jc w:val="both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1. Вие отговаряте:</w:t>
      </w:r>
    </w:p>
    <w:p w:rsidR="006C4C0A" w:rsidRDefault="006C4C0A">
      <w:pPr>
        <w:spacing w:line="265" w:lineRule="exact"/>
        <w:rPr>
          <w:sz w:val="20"/>
          <w:szCs w:val="20"/>
          <w:lang w:val="bg-BG"/>
        </w:rPr>
      </w:pPr>
    </w:p>
    <w:p w:rsidR="005B77D3" w:rsidRPr="005B77D3" w:rsidRDefault="005B77D3" w:rsidP="001C4CDC">
      <w:pPr>
        <w:spacing w:line="276" w:lineRule="auto"/>
        <w:rPr>
          <w:rFonts w:ascii="Arial" w:hAnsi="Arial" w:cs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5B77D3">
        <w:rPr>
          <w:rFonts w:ascii="Arial" w:hAnsi="Arial" w:cs="Arial"/>
          <w:lang w:val="bg-BG"/>
        </w:rPr>
        <w:t>В качеството си на физическо лице</w:t>
      </w:r>
    </w:p>
    <w:p w:rsidR="005B77D3" w:rsidRPr="005B77D3" w:rsidRDefault="005B77D3" w:rsidP="001C4CDC">
      <w:pPr>
        <w:spacing w:line="276" w:lineRule="auto"/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5B77D3">
        <w:rPr>
          <w:rFonts w:ascii="Arial" w:eastAsia="Arial" w:hAnsi="Arial" w:cs="Arial"/>
          <w:color w:val="333333"/>
        </w:rPr>
        <w:t>Представител на организация/предприятие</w:t>
      </w:r>
    </w:p>
    <w:p w:rsidR="005B77D3" w:rsidRDefault="005B77D3" w:rsidP="001C4CDC">
      <w:pPr>
        <w:spacing w:line="276" w:lineRule="auto"/>
        <w:rPr>
          <w:sz w:val="20"/>
          <w:szCs w:val="20"/>
          <w:lang w:val="bg-BG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634C32" w:rsidRDefault="00CC7B19" w:rsidP="00CC7B19">
      <w:pPr>
        <w:jc w:val="both"/>
      </w:pPr>
      <w:bookmarkStart w:id="2" w:name="page3"/>
      <w:bookmarkEnd w:id="2"/>
      <w:r w:rsidRPr="00634C32">
        <w:rPr>
          <w:rFonts w:ascii="Arial" w:eastAsia="Arial" w:hAnsi="Arial" w:cs="Arial"/>
          <w:b/>
          <w:bCs/>
          <w:color w:val="FF0000"/>
        </w:rPr>
        <w:t xml:space="preserve">* </w:t>
      </w:r>
      <w:r w:rsidRPr="00634C32">
        <w:rPr>
          <w:rFonts w:ascii="Arial" w:eastAsia="Arial" w:hAnsi="Arial" w:cs="Arial"/>
          <w:b/>
          <w:bCs/>
          <w:color w:val="333333"/>
        </w:rPr>
        <w:t>1.1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634C32">
        <w:rPr>
          <w:rFonts w:ascii="Arial" w:eastAsia="Arial" w:hAnsi="Arial" w:cs="Arial"/>
          <w:b/>
          <w:bCs/>
          <w:color w:val="333333"/>
        </w:rPr>
        <w:t>Моля посочете какъв вид организация или предприятие представлявате:</w:t>
      </w:r>
    </w:p>
    <w:p w:rsidR="006C4C0A" w:rsidRPr="00634C32" w:rsidRDefault="006C4C0A">
      <w:pPr>
        <w:spacing w:line="299" w:lineRule="exact"/>
        <w:rPr>
          <w:lang w:val="bg-BG"/>
        </w:rPr>
      </w:pPr>
    </w:p>
    <w:p w:rsidR="00634C32" w:rsidRPr="00634C32" w:rsidRDefault="00634C32" w:rsidP="001C4CDC">
      <w:pPr>
        <w:spacing w:line="276" w:lineRule="auto"/>
        <w:rPr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34C32">
        <w:t xml:space="preserve"> </w:t>
      </w:r>
      <w:r w:rsidRPr="00634C32">
        <w:rPr>
          <w:rFonts w:ascii="Arial" w:eastAsia="Times New Roman" w:hAnsi="Arial"/>
        </w:rPr>
        <w:t>Производител/Софтуерен разработчик</w:t>
      </w:r>
    </w:p>
    <w:p w:rsidR="00634C32" w:rsidRPr="00634C32" w:rsidRDefault="00634C32" w:rsidP="001C4CDC">
      <w:pPr>
        <w:spacing w:line="276" w:lineRule="auto"/>
        <w:rPr>
          <w:lang w:val="bg-BG"/>
        </w:rPr>
      </w:pPr>
      <w:r w:rsidRPr="00634C32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4C32">
        <w:rPr>
          <w:rFonts w:ascii="Arial" w:eastAsia="Times New Roman" w:hAnsi="Arial"/>
          <w:lang w:val="ru-RU"/>
        </w:rPr>
        <w:instrText xml:space="preserve"> </w:instrText>
      </w:r>
      <w:r w:rsidRPr="00634C32">
        <w:rPr>
          <w:rFonts w:ascii="Arial" w:eastAsia="Times New Roman" w:hAnsi="Arial"/>
        </w:rPr>
        <w:instrText>FORMCHECKBOX</w:instrText>
      </w:r>
      <w:r w:rsidRPr="00634C32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634C32">
        <w:rPr>
          <w:rFonts w:ascii="Arial" w:eastAsia="Times New Roman" w:hAnsi="Arial"/>
        </w:rPr>
        <w:fldChar w:fldCharType="end"/>
      </w:r>
      <w:r w:rsidRPr="00634C32">
        <w:rPr>
          <w:rFonts w:ascii="Arial" w:eastAsia="Times New Roman" w:hAnsi="Arial"/>
          <w:lang w:val="bg-BG"/>
        </w:rPr>
        <w:t xml:space="preserve"> </w:t>
      </w:r>
      <w:r w:rsidRPr="00634C32">
        <w:rPr>
          <w:rFonts w:ascii="Arial" w:eastAsia="Arial" w:hAnsi="Arial" w:cs="Arial"/>
          <w:color w:val="333333"/>
        </w:rPr>
        <w:t>Вносител Доставчик/Дистрибутор</w:t>
      </w:r>
    </w:p>
    <w:p w:rsidR="00634C32" w:rsidRPr="00634C32" w:rsidRDefault="00634C32" w:rsidP="001C4CDC">
      <w:pPr>
        <w:spacing w:line="276" w:lineRule="auto"/>
        <w:rPr>
          <w:lang w:val="bg-BG"/>
        </w:rPr>
      </w:pPr>
      <w:r w:rsidRPr="00634C32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4C32">
        <w:rPr>
          <w:rFonts w:ascii="Arial" w:eastAsia="Times New Roman" w:hAnsi="Arial"/>
          <w:lang w:val="ru-RU"/>
        </w:rPr>
        <w:instrText xml:space="preserve"> </w:instrText>
      </w:r>
      <w:r w:rsidRPr="00634C32">
        <w:rPr>
          <w:rFonts w:ascii="Arial" w:eastAsia="Times New Roman" w:hAnsi="Arial"/>
        </w:rPr>
        <w:instrText>FORMCHECKBOX</w:instrText>
      </w:r>
      <w:r w:rsidRPr="00634C32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634C32">
        <w:rPr>
          <w:rFonts w:ascii="Arial" w:eastAsia="Times New Roman" w:hAnsi="Arial"/>
        </w:rPr>
        <w:fldChar w:fldCharType="end"/>
      </w:r>
      <w:r w:rsidRPr="00634C32">
        <w:rPr>
          <w:rFonts w:ascii="Arial" w:eastAsia="Times New Roman" w:hAnsi="Arial"/>
          <w:lang w:val="bg-BG"/>
        </w:rPr>
        <w:t xml:space="preserve"> </w:t>
      </w:r>
      <w:r w:rsidRPr="00634C32">
        <w:rPr>
          <w:rFonts w:ascii="Arial" w:eastAsia="Arial" w:hAnsi="Arial" w:cs="Arial"/>
          <w:color w:val="333333"/>
        </w:rPr>
        <w:t>Застрахователно дружество Друго</w:t>
      </w:r>
    </w:p>
    <w:p w:rsidR="006C4C0A" w:rsidRPr="00634C32" w:rsidRDefault="006C4C0A" w:rsidP="001C4CDC">
      <w:pPr>
        <w:spacing w:line="276" w:lineRule="auto"/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 w:rsidRPr="00634C32">
        <w:rPr>
          <w:rFonts w:ascii="Arial" w:eastAsia="Arial" w:hAnsi="Arial" w:cs="Arial"/>
          <w:color w:val="333333"/>
        </w:rPr>
        <w:t>Моля уточнете</w:t>
      </w:r>
      <w:r>
        <w:rPr>
          <w:rFonts w:ascii="Arial" w:eastAsia="Arial" w:hAnsi="Arial" w:cs="Arial"/>
          <w:color w:val="333333"/>
          <w:sz w:val="21"/>
          <w:szCs w:val="21"/>
        </w:rPr>
        <w:t>: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634C32" w:rsidRPr="00B9264F" w:rsidTr="00CC7B19">
        <w:tc>
          <w:tcPr>
            <w:tcW w:w="9796" w:type="dxa"/>
            <w:shd w:val="clear" w:color="auto" w:fill="auto"/>
          </w:tcPr>
          <w:p w:rsidR="00634C32" w:rsidRPr="001C4CDC" w:rsidRDefault="00634C32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634C32" w:rsidRPr="001C4CDC" w:rsidRDefault="00634C32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634C32" w:rsidRPr="006573FE" w:rsidRDefault="00634C32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85" w:lineRule="exact"/>
        <w:rPr>
          <w:sz w:val="20"/>
          <w:szCs w:val="20"/>
        </w:rPr>
      </w:pPr>
    </w:p>
    <w:p w:rsidR="006C4C0A" w:rsidRPr="00634C32" w:rsidRDefault="00CC7B19">
      <w:r w:rsidRPr="00634C32">
        <w:rPr>
          <w:rFonts w:ascii="Arial" w:eastAsia="Arial" w:hAnsi="Arial" w:cs="Arial"/>
          <w:b/>
          <w:bCs/>
          <w:color w:val="FF0000"/>
        </w:rPr>
        <w:t xml:space="preserve">* </w:t>
      </w:r>
      <w:r w:rsidRPr="00634C32">
        <w:rPr>
          <w:rFonts w:ascii="Arial" w:eastAsia="Arial" w:hAnsi="Arial" w:cs="Arial"/>
          <w:b/>
          <w:bCs/>
          <w:color w:val="333333"/>
        </w:rPr>
        <w:t>1.2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634C32">
        <w:rPr>
          <w:rFonts w:ascii="Arial" w:eastAsia="Arial" w:hAnsi="Arial" w:cs="Arial"/>
          <w:b/>
          <w:bCs/>
          <w:color w:val="333333"/>
        </w:rPr>
        <w:t>Малко или средно предприятие сте</w:t>
      </w:r>
      <w:r w:rsidRPr="00634C32">
        <w:rPr>
          <w:rFonts w:ascii="Arial" w:eastAsia="Arial" w:hAnsi="Arial" w:cs="Arial"/>
          <w:b/>
          <w:bCs/>
          <w:color w:val="FF0000"/>
        </w:rPr>
        <w:t xml:space="preserve"> </w:t>
      </w:r>
      <w:r w:rsidRPr="00634C32">
        <w:rPr>
          <w:rFonts w:ascii="Arial" w:eastAsia="Arial" w:hAnsi="Arial" w:cs="Arial"/>
          <w:b/>
          <w:bCs/>
          <w:color w:val="333333"/>
        </w:rPr>
        <w:t>(МСП)?</w:t>
      </w:r>
    </w:p>
    <w:p w:rsidR="006C4C0A" w:rsidRDefault="006C4C0A">
      <w:pPr>
        <w:spacing w:line="298" w:lineRule="exact"/>
        <w:rPr>
          <w:sz w:val="20"/>
          <w:szCs w:val="20"/>
        </w:rPr>
      </w:pPr>
    </w:p>
    <w:p w:rsidR="006C4C0A" w:rsidRDefault="001C4CDC" w:rsidP="001C4CDC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CC7B19" w:rsidRPr="001C4CDC">
        <w:rPr>
          <w:rFonts w:ascii="Arial" w:eastAsia="Arial" w:hAnsi="Arial" w:cs="Arial"/>
          <w:color w:val="333333"/>
        </w:rPr>
        <w:t>Да</w:t>
      </w:r>
    </w:p>
    <w:p w:rsidR="001C4CDC" w:rsidRPr="001C4CDC" w:rsidRDefault="001C4CDC" w:rsidP="001C4CDC">
      <w:pPr>
        <w:spacing w:line="276" w:lineRule="auto"/>
        <w:ind w:left="700"/>
        <w:rPr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6C4C0A" w:rsidRDefault="006C4C0A" w:rsidP="001C4CDC">
      <w:pPr>
        <w:rPr>
          <w:lang w:val="bg-BG"/>
        </w:rPr>
      </w:pPr>
    </w:p>
    <w:p w:rsidR="001C4CDC" w:rsidRDefault="001C4CDC" w:rsidP="001C4CDC">
      <w:pPr>
        <w:rPr>
          <w:lang w:val="bg-BG"/>
        </w:rPr>
      </w:pPr>
    </w:p>
    <w:p w:rsidR="001C4CDC" w:rsidRPr="001C4CDC" w:rsidRDefault="001C4CDC" w:rsidP="001C4CDC">
      <w:pPr>
        <w:rPr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1.3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Вашата организация включена ли е в регистъра за прозрачност?</w:t>
      </w:r>
    </w:p>
    <w:p w:rsidR="006C4C0A" w:rsidRDefault="006C4C0A">
      <w:pPr>
        <w:spacing w:line="326" w:lineRule="exact"/>
        <w:rPr>
          <w:sz w:val="20"/>
          <w:szCs w:val="20"/>
        </w:rPr>
      </w:pPr>
    </w:p>
    <w:p w:rsidR="006C4C0A" w:rsidRDefault="00CC7B19">
      <w:pPr>
        <w:spacing w:line="374" w:lineRule="auto"/>
        <w:ind w:left="14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Ако Вашата организация не е регистрирана, Ви приканваме да се регистрирате </w:t>
      </w:r>
      <w:hyperlink r:id="rId9">
        <w:r>
          <w:rPr>
            <w:rFonts w:ascii="Arial" w:eastAsia="Arial" w:hAnsi="Arial" w:cs="Arial"/>
            <w:color w:val="0069D6"/>
            <w:sz w:val="21"/>
            <w:szCs w:val="21"/>
            <w:u w:val="single"/>
          </w:rPr>
          <w:t>тук</w:t>
        </w:r>
      </w:hyperlink>
      <w:r>
        <w:rPr>
          <w:rFonts w:ascii="Arial" w:eastAsia="Arial" w:hAnsi="Arial" w:cs="Arial"/>
          <w:color w:val="333333"/>
          <w:sz w:val="21"/>
          <w:szCs w:val="21"/>
        </w:rPr>
        <w:t>, въпреки че не е задължително да бъдете регистрирани, за да отговорите на този въпросник.</w:t>
      </w:r>
    </w:p>
    <w:p w:rsidR="006C4C0A" w:rsidRDefault="006C4C0A">
      <w:pPr>
        <w:spacing w:line="128" w:lineRule="exact"/>
        <w:rPr>
          <w:sz w:val="20"/>
          <w:szCs w:val="20"/>
        </w:rPr>
      </w:pPr>
    </w:p>
    <w:p w:rsidR="001C4CDC" w:rsidRDefault="001C4CDC" w:rsidP="001C4CDC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1C4CDC" w:rsidRPr="001C4CDC" w:rsidRDefault="001C4CDC" w:rsidP="001C4CDC">
      <w:pPr>
        <w:spacing w:line="276" w:lineRule="auto"/>
        <w:ind w:left="700"/>
        <w:rPr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6C4C0A" w:rsidRDefault="006C4C0A">
      <w:pPr>
        <w:spacing w:line="312" w:lineRule="exact"/>
        <w:rPr>
          <w:sz w:val="20"/>
          <w:szCs w:val="20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Ако е така,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моля посочете Вашия регистрационен номер</w:t>
      </w:r>
    </w:p>
    <w:p w:rsidR="006C4C0A" w:rsidRDefault="006C4C0A">
      <w:pPr>
        <w:rPr>
          <w:noProof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1C4CDC" w:rsidRPr="00B9264F" w:rsidTr="00CC7B19">
        <w:tc>
          <w:tcPr>
            <w:tcW w:w="9796" w:type="dxa"/>
            <w:shd w:val="clear" w:color="auto" w:fill="auto"/>
          </w:tcPr>
          <w:p w:rsidR="001C4CDC" w:rsidRPr="001C4CDC" w:rsidRDefault="001C4CDC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1C4CDC" w:rsidRPr="001C4CDC" w:rsidRDefault="001C4CDC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1C4CDC" w:rsidRPr="006573FE" w:rsidRDefault="001C4CDC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1C4CDC" w:rsidRDefault="001C4CDC">
      <w:pPr>
        <w:rPr>
          <w:noProof/>
          <w:sz w:val="20"/>
          <w:szCs w:val="20"/>
          <w:lang w:val="bg-BG"/>
        </w:rPr>
      </w:pPr>
    </w:p>
    <w:p w:rsidR="001C4CDC" w:rsidRDefault="001C4CDC">
      <w:pPr>
        <w:rPr>
          <w:noProof/>
          <w:sz w:val="20"/>
          <w:szCs w:val="20"/>
          <w:lang w:val="bg-BG"/>
        </w:rPr>
      </w:pPr>
    </w:p>
    <w:p w:rsidR="006C4C0A" w:rsidRPr="003B5E57" w:rsidRDefault="00CC7B19" w:rsidP="00CC7B19">
      <w:pPr>
        <w:spacing w:line="276" w:lineRule="auto"/>
        <w:jc w:val="both"/>
        <w:rPr>
          <w:lang w:val="bg-BG"/>
        </w:rPr>
      </w:pPr>
      <w:bookmarkStart w:id="3" w:name="page4"/>
      <w:bookmarkEnd w:id="3"/>
      <w:r w:rsidRPr="003B5E57">
        <w:rPr>
          <w:rFonts w:ascii="Arial" w:eastAsia="Arial" w:hAnsi="Arial" w:cs="Arial"/>
          <w:b/>
          <w:bCs/>
          <w:color w:val="FF0000"/>
          <w:sz w:val="30"/>
          <w:szCs w:val="30"/>
          <w:lang w:val="bg-BG"/>
        </w:rPr>
        <w:t xml:space="preserve">* </w:t>
      </w:r>
      <w:r w:rsidRPr="003B5E57">
        <w:rPr>
          <w:rFonts w:ascii="Arial" w:eastAsia="Arial" w:hAnsi="Arial" w:cs="Arial"/>
          <w:b/>
          <w:bCs/>
          <w:color w:val="333333"/>
          <w:sz w:val="20"/>
          <w:szCs w:val="20"/>
          <w:lang w:val="bg-BG"/>
        </w:rPr>
        <w:t>2.</w:t>
      </w:r>
      <w:r w:rsidRPr="003B5E57">
        <w:rPr>
          <w:rFonts w:ascii="Arial" w:eastAsia="Arial" w:hAnsi="Arial" w:cs="Arial"/>
          <w:b/>
          <w:bCs/>
          <w:color w:val="FF0000"/>
          <w:sz w:val="30"/>
          <w:szCs w:val="3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В кой сектор имате опит с въпроси,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засягащи отговорността? (възможен е избор на</w:t>
      </w:r>
      <w:r>
        <w:rPr>
          <w:rFonts w:ascii="Arial" w:eastAsia="Arial" w:hAnsi="Arial" w:cs="Arial"/>
          <w:b/>
          <w:bCs/>
          <w:color w:val="333333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няколко отговора)</w:t>
      </w:r>
    </w:p>
    <w:p w:rsidR="006C4C0A" w:rsidRPr="003B5E57" w:rsidRDefault="006C4C0A">
      <w:pPr>
        <w:spacing w:line="283" w:lineRule="exact"/>
        <w:rPr>
          <w:sz w:val="20"/>
          <w:szCs w:val="20"/>
          <w:lang w:val="bg-BG"/>
        </w:rPr>
      </w:pPr>
    </w:p>
    <w:p w:rsidR="0030758C" w:rsidRDefault="00CC7B19" w:rsidP="00CC7B19">
      <w:pPr>
        <w:spacing w:line="327" w:lineRule="auto"/>
        <w:ind w:right="36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Селскостопански продукти (първични продукти, които не са преминали през първоначална обработка):</w:t>
      </w:r>
    </w:p>
    <w:p w:rsidR="006C4C0A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отглеждани в почвата продукти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животновъдство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рибарство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дивеч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Въжени съоръжения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Химични вещества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Строителни продукти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Козметика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Електричество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Електрически уреди и</w:t>
      </w:r>
      <w:r w:rsidR="0030758C"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оборудване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Електронни комуникации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Енергетика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Взривни вещества с гражданско предназначение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Газови уреди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Асансьори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Машини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Морско оборудване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Измервателни уреди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Медицински изделия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Моторни превозни средства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Шумови емисии на съоръжения, предназначени за употреба извън сградите</w:t>
      </w:r>
    </w:p>
    <w:p w:rsidR="0030758C" w:rsidRDefault="00CC7B19" w:rsidP="00CC7B19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Фармацевтични продукти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Лични предпазни средства</w:t>
      </w:r>
    </w:p>
    <w:p w:rsidR="0030758C" w:rsidRDefault="00CC7B19" w:rsidP="00CC7B19">
      <w:pPr>
        <w:spacing w:line="401" w:lineRule="auto"/>
        <w:rPr>
          <w:sz w:val="20"/>
          <w:szCs w:val="20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Оборудване под налягане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Предварително опаковани продукти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Пиротехника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Радио- и телекомуникационно</w:t>
      </w:r>
      <w:r w:rsidR="0030758C"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оборудване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Плавателни съдове за</w:t>
      </w:r>
      <w:r w:rsidR="0030758C"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отдих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Роботика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Интелигентни устройства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Софтуер</w:t>
      </w:r>
    </w:p>
    <w:p w:rsidR="0030758C" w:rsidRDefault="00CC7B19" w:rsidP="00CC7B19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Телекомуникации</w:t>
      </w:r>
    </w:p>
    <w:p w:rsidR="0030758C" w:rsidRDefault="00CC7B19" w:rsidP="00CC7B19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Текстилни и обувни</w:t>
      </w:r>
      <w:r w:rsidR="0030758C"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изделия</w:t>
      </w:r>
    </w:p>
    <w:p w:rsidR="0030758C" w:rsidRDefault="00CC7B19" w:rsidP="00CC7B19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Играчки</w:t>
      </w:r>
    </w:p>
    <w:p w:rsidR="0030758C" w:rsidRDefault="00CC7B19" w:rsidP="00CC7B19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>
        <w:rPr>
          <w:rFonts w:ascii="Arial" w:eastAsia="Arial" w:hAnsi="Arial" w:cs="Arial"/>
          <w:color w:val="333333"/>
          <w:sz w:val="21"/>
          <w:szCs w:val="21"/>
        </w:rPr>
        <w:t>Друго</w:t>
      </w:r>
    </w:p>
    <w:p w:rsidR="006C4C0A" w:rsidRDefault="00CC7B19">
      <w:pPr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посочете: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CC7B19" w:rsidRPr="00B9264F" w:rsidTr="00CC7B19">
        <w:tc>
          <w:tcPr>
            <w:tcW w:w="9796" w:type="dxa"/>
            <w:shd w:val="clear" w:color="auto" w:fill="auto"/>
          </w:tcPr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6573FE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35" w:lineRule="exact"/>
        <w:rPr>
          <w:sz w:val="20"/>
          <w:szCs w:val="20"/>
        </w:rPr>
      </w:pPr>
    </w:p>
    <w:p w:rsidR="006C4C0A" w:rsidRPr="00CC7B19" w:rsidRDefault="00CC7B19" w:rsidP="00CC7B19">
      <w:pPr>
        <w:spacing w:line="276" w:lineRule="auto"/>
      </w:pPr>
      <w:r>
        <w:rPr>
          <w:rFonts w:ascii="Arial" w:eastAsia="Arial" w:hAnsi="Arial" w:cs="Arial"/>
          <w:b/>
          <w:bCs/>
          <w:color w:val="FF0000"/>
          <w:sz w:val="30"/>
          <w:szCs w:val="30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eastAsia="Arial" w:hAnsi="Arial" w:cs="Arial"/>
          <w:b/>
          <w:bCs/>
          <w:color w:val="FF0000"/>
          <w:sz w:val="30"/>
          <w:szCs w:val="30"/>
        </w:rPr>
        <w:t xml:space="preserve"> </w:t>
      </w:r>
      <w:r w:rsidRPr="00CC7B19">
        <w:rPr>
          <w:rFonts w:ascii="Arial" w:eastAsia="Arial" w:hAnsi="Arial" w:cs="Arial"/>
          <w:b/>
          <w:bCs/>
          <w:color w:val="333333"/>
        </w:rPr>
        <w:t>Къде се намира седалището на Вашата организация?</w:t>
      </w:r>
    </w:p>
    <w:p w:rsidR="006C4C0A" w:rsidRDefault="00CC7B19" w:rsidP="00CC7B19">
      <w:pPr>
        <w:spacing w:line="276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="0030758C" w:rsidRPr="00CC7B19">
        <w:rPr>
          <w:rFonts w:ascii="Arial" w:eastAsia="Arial" w:hAnsi="Arial" w:cs="Arial"/>
          <w:color w:val="333333"/>
        </w:rPr>
        <w:t>България</w:t>
      </w:r>
    </w:p>
    <w:p w:rsidR="0030758C" w:rsidRDefault="0030758C" w:rsidP="00CC7B19">
      <w:pPr>
        <w:spacing w:line="276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6C4C0A" w:rsidRPr="00AF30F5" w:rsidRDefault="00CC7B19"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AF30F5">
        <w:rPr>
          <w:rFonts w:ascii="Arial" w:eastAsia="Arial" w:hAnsi="Arial" w:cs="Arial"/>
          <w:b/>
          <w:bCs/>
          <w:color w:val="333333"/>
        </w:rPr>
        <w:t>Представлявате ли интереси или извършвате ли дейност на:</w:t>
      </w:r>
    </w:p>
    <w:p w:rsidR="006C4C0A" w:rsidRPr="00AF30F5" w:rsidRDefault="00CC7B19" w:rsidP="00CC7B19">
      <w:pPr>
        <w:spacing w:line="276" w:lineRule="auto"/>
        <w:rPr>
          <w:rFonts w:ascii="Arial" w:eastAsia="Arial" w:hAnsi="Arial" w:cs="Arial"/>
          <w:color w:val="333333"/>
          <w:lang w:val="bg-BG"/>
        </w:rPr>
      </w:pPr>
      <w:r w:rsidRPr="00AF30F5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Pr="00AF30F5">
        <w:rPr>
          <w:rFonts w:ascii="Arial" w:eastAsia="Times New Roman" w:hAnsi="Arial"/>
        </w:rPr>
        <w:instrText>FORMCHECKBOX</w:instrText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AF30F5">
        <w:rPr>
          <w:rFonts w:ascii="Arial" w:eastAsia="Times New Roman" w:hAnsi="Arial"/>
        </w:rPr>
        <w:fldChar w:fldCharType="end"/>
      </w:r>
      <w:r w:rsidRPr="00AF30F5">
        <w:rPr>
          <w:rFonts w:ascii="Arial" w:eastAsia="Times New Roman" w:hAnsi="Arial"/>
          <w:lang w:val="bg-BG"/>
        </w:rPr>
        <w:t xml:space="preserve"> </w:t>
      </w:r>
      <w:r w:rsidRPr="00AF30F5">
        <w:rPr>
          <w:rFonts w:ascii="Arial" w:eastAsia="Arial" w:hAnsi="Arial" w:cs="Arial"/>
          <w:color w:val="333333"/>
        </w:rPr>
        <w:t>Национално равнище (само във Вашата държава)</w:t>
      </w:r>
    </w:p>
    <w:p w:rsidR="00CC7B19" w:rsidRPr="00AF30F5" w:rsidRDefault="00CC7B19" w:rsidP="00CC7B19">
      <w:pPr>
        <w:spacing w:line="276" w:lineRule="auto"/>
        <w:rPr>
          <w:rFonts w:ascii="Arial" w:eastAsia="Arial" w:hAnsi="Arial" w:cs="Arial"/>
          <w:color w:val="333333"/>
          <w:lang w:val="bg-BG"/>
        </w:rPr>
      </w:pPr>
      <w:r w:rsidRPr="00AF30F5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Pr="00AF30F5">
        <w:rPr>
          <w:rFonts w:ascii="Arial" w:eastAsia="Times New Roman" w:hAnsi="Arial"/>
        </w:rPr>
        <w:instrText>FORMCHECKBOX</w:instrText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AF30F5">
        <w:rPr>
          <w:rFonts w:ascii="Arial" w:eastAsia="Times New Roman" w:hAnsi="Arial"/>
        </w:rPr>
        <w:fldChar w:fldCharType="end"/>
      </w:r>
      <w:r w:rsidRPr="00AF30F5">
        <w:rPr>
          <w:rFonts w:ascii="Arial" w:eastAsia="Times New Roman" w:hAnsi="Arial"/>
          <w:lang w:val="bg-BG"/>
        </w:rPr>
        <w:t xml:space="preserve"> </w:t>
      </w:r>
      <w:r w:rsidRPr="00AF30F5">
        <w:rPr>
          <w:rFonts w:ascii="Arial" w:eastAsia="Arial" w:hAnsi="Arial" w:cs="Arial"/>
          <w:color w:val="333333"/>
        </w:rPr>
        <w:t>Равнище Европейски съюз (ЕС)/Европейско икономическо пространство (ЕИО)</w:t>
      </w:r>
    </w:p>
    <w:p w:rsidR="00CC7B19" w:rsidRPr="00AF30F5" w:rsidRDefault="00CC7B19" w:rsidP="00CC7B19">
      <w:pPr>
        <w:spacing w:line="276" w:lineRule="auto"/>
        <w:rPr>
          <w:rFonts w:ascii="Arial" w:eastAsia="Arial" w:hAnsi="Arial" w:cs="Arial"/>
          <w:color w:val="333333"/>
          <w:lang w:val="bg-BG"/>
        </w:rPr>
      </w:pPr>
      <w:r w:rsidRPr="00AF30F5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Pr="00AF30F5">
        <w:rPr>
          <w:rFonts w:ascii="Arial" w:eastAsia="Times New Roman" w:hAnsi="Arial"/>
        </w:rPr>
        <w:instrText>FORMCHECKBOX</w:instrText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AF30F5">
        <w:rPr>
          <w:rFonts w:ascii="Arial" w:eastAsia="Times New Roman" w:hAnsi="Arial"/>
        </w:rPr>
        <w:fldChar w:fldCharType="end"/>
      </w:r>
      <w:r w:rsidRPr="00AF30F5">
        <w:rPr>
          <w:rFonts w:ascii="Arial" w:eastAsia="Times New Roman" w:hAnsi="Arial"/>
          <w:lang w:val="bg-BG"/>
        </w:rPr>
        <w:t xml:space="preserve"> </w:t>
      </w:r>
      <w:r w:rsidRPr="00AF30F5">
        <w:rPr>
          <w:rFonts w:ascii="Arial" w:eastAsia="Arial" w:hAnsi="Arial" w:cs="Arial"/>
          <w:color w:val="333333"/>
        </w:rPr>
        <w:t>Международно равнище</w:t>
      </w:r>
    </w:p>
    <w:p w:rsidR="00CC7B19" w:rsidRPr="00CC7B19" w:rsidRDefault="00CC7B19">
      <w:pPr>
        <w:spacing w:line="298" w:lineRule="exact"/>
        <w:rPr>
          <w:sz w:val="20"/>
          <w:szCs w:val="20"/>
          <w:lang w:val="bg-BG"/>
        </w:rPr>
      </w:pPr>
    </w:p>
    <w:p w:rsidR="006C4C0A" w:rsidRDefault="006C4C0A">
      <w:pPr>
        <w:ind w:left="700"/>
        <w:rPr>
          <w:sz w:val="20"/>
          <w:szCs w:val="20"/>
        </w:rPr>
        <w:sectPr w:rsidR="006C4C0A" w:rsidSect="00CC7B19">
          <w:pgSz w:w="11900" w:h="16838"/>
          <w:pgMar w:top="1119" w:right="1127" w:bottom="1560" w:left="1100" w:header="0" w:footer="0" w:gutter="0"/>
          <w:cols w:space="720" w:equalWidth="0">
            <w:col w:w="9673"/>
          </w:cols>
        </w:sect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AF30F5" w:rsidRDefault="00CC7B19" w:rsidP="00AF30F5">
      <w:pPr>
        <w:spacing w:line="276" w:lineRule="auto"/>
        <w:ind w:firstLine="2"/>
        <w:jc w:val="both"/>
        <w:rPr>
          <w:lang w:val="bg-BG"/>
        </w:rPr>
      </w:pPr>
      <w:bookmarkStart w:id="5" w:name="page7"/>
      <w:bookmarkEnd w:id="5"/>
      <w:r w:rsidRPr="00AF30F5">
        <w:rPr>
          <w:rFonts w:ascii="Arial" w:eastAsia="Arial" w:hAnsi="Arial" w:cs="Arial"/>
          <w:color w:val="333333"/>
        </w:rPr>
        <w:t>Моля, посочете в които държави от ЕС/ЕИО извършвате дейност, различни от Вашата държава членка на първоначално установяване</w:t>
      </w:r>
      <w:r w:rsidRPr="00AF30F5">
        <w:rPr>
          <w:rFonts w:ascii="Arial" w:eastAsia="Arial" w:hAnsi="Arial" w:cs="Arial"/>
          <w:color w:val="333333"/>
          <w:lang w:val="bg-BG"/>
        </w:rPr>
        <w:t>:</w:t>
      </w:r>
    </w:p>
    <w:p w:rsidR="006C4C0A" w:rsidRDefault="006C4C0A">
      <w:pPr>
        <w:spacing w:line="198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CC7B19" w:rsidRPr="00B9264F" w:rsidTr="00CC7B19">
        <w:tc>
          <w:tcPr>
            <w:tcW w:w="9796" w:type="dxa"/>
            <w:shd w:val="clear" w:color="auto" w:fill="auto"/>
          </w:tcPr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6573FE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CC7B19" w:rsidRPr="00CC7B19" w:rsidRDefault="00CC7B19">
      <w:pPr>
        <w:spacing w:line="373" w:lineRule="exact"/>
        <w:rPr>
          <w:sz w:val="20"/>
          <w:szCs w:val="20"/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AF30F5">
        <w:rPr>
          <w:rFonts w:ascii="Arial" w:eastAsia="Arial" w:hAnsi="Arial" w:cs="Arial"/>
          <w:b/>
          <w:bCs/>
          <w:color w:val="333333"/>
        </w:rPr>
        <w:t>Информация за Вас:</w:t>
      </w:r>
    </w:p>
    <w:p w:rsidR="006C4C0A" w:rsidRDefault="006C4C0A">
      <w:pPr>
        <w:spacing w:line="318" w:lineRule="exact"/>
        <w:rPr>
          <w:sz w:val="20"/>
          <w:szCs w:val="20"/>
        </w:rPr>
      </w:pPr>
    </w:p>
    <w:p w:rsidR="006C4C0A" w:rsidRPr="00AF30F5" w:rsidRDefault="00AF30F5">
      <w:pPr>
        <w:ind w:left="140"/>
        <w:rPr>
          <w:rFonts w:ascii="Arial" w:eastAsia="Arial" w:hAnsi="Arial" w:cs="Arial"/>
          <w:color w:val="333333"/>
          <w:lang w:val="bg-BG"/>
        </w:rPr>
      </w:pPr>
      <w:r w:rsidRPr="00AF30F5">
        <w:rPr>
          <w:rFonts w:ascii="Arial" w:eastAsia="Arial" w:hAnsi="Arial" w:cs="Arial"/>
          <w:b/>
          <w:bCs/>
          <w:color w:val="FF0000"/>
        </w:rPr>
        <w:t>*</w:t>
      </w:r>
      <w:r w:rsidR="00CC7B19" w:rsidRPr="00AF30F5">
        <w:rPr>
          <w:rFonts w:ascii="Arial" w:eastAsia="Arial" w:hAnsi="Arial" w:cs="Arial"/>
          <w:color w:val="333333"/>
        </w:rPr>
        <w:t>Име</w:t>
      </w:r>
    </w:p>
    <w:p w:rsidR="00CC7B19" w:rsidRPr="00CC7B19" w:rsidRDefault="00CC7B19">
      <w:pPr>
        <w:ind w:left="140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CC7B19" w:rsidRPr="00B9264F" w:rsidTr="00CC7B19">
        <w:tc>
          <w:tcPr>
            <w:tcW w:w="9796" w:type="dxa"/>
            <w:shd w:val="clear" w:color="auto" w:fill="auto"/>
          </w:tcPr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6573FE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CC7B19" w:rsidRDefault="00CC7B19">
      <w:pPr>
        <w:ind w:left="140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CC7B19" w:rsidRPr="00CC7B19" w:rsidRDefault="00CC7B19">
      <w:pPr>
        <w:ind w:left="140"/>
        <w:rPr>
          <w:sz w:val="20"/>
          <w:szCs w:val="20"/>
          <w:lang w:val="bg-BG"/>
        </w:rPr>
      </w:pPr>
    </w:p>
    <w:p w:rsidR="006C4C0A" w:rsidRPr="00AF30F5" w:rsidRDefault="00CC7B19">
      <w:pPr>
        <w:ind w:left="5"/>
      </w:pPr>
      <w:bookmarkStart w:id="6" w:name="page8"/>
      <w:bookmarkEnd w:id="6"/>
      <w:r w:rsidRPr="00AF30F5">
        <w:rPr>
          <w:rFonts w:ascii="Arial" w:eastAsia="Arial" w:hAnsi="Arial" w:cs="Arial"/>
          <w:b/>
          <w:bCs/>
          <w:color w:val="FF0000"/>
        </w:rPr>
        <w:t>*</w:t>
      </w:r>
      <w:r w:rsidRPr="00AF30F5">
        <w:rPr>
          <w:rFonts w:ascii="Arial" w:eastAsia="Arial" w:hAnsi="Arial" w:cs="Arial"/>
          <w:color w:val="333333"/>
        </w:rPr>
        <w:t>Електронен адрес</w:t>
      </w: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CC7B19" w:rsidRPr="00B9264F" w:rsidTr="00CC7B19">
        <w:tc>
          <w:tcPr>
            <w:tcW w:w="9796" w:type="dxa"/>
            <w:shd w:val="clear" w:color="auto" w:fill="auto"/>
          </w:tcPr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1C4CDC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CC7B19" w:rsidRPr="006573FE" w:rsidRDefault="00CC7B19" w:rsidP="00CC7B19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AF30F5" w:rsidRDefault="00AF30F5" w:rsidP="00AF30F5">
      <w:pPr>
        <w:tabs>
          <w:tab w:val="left" w:pos="0"/>
        </w:tabs>
        <w:spacing w:line="276" w:lineRule="auto"/>
        <w:ind w:right="-13"/>
        <w:jc w:val="both"/>
        <w:rPr>
          <w:rFonts w:ascii="Arial" w:eastAsia="Arial" w:hAnsi="Arial" w:cs="Arial"/>
          <w:b/>
          <w:bCs/>
          <w:color w:val="FF0000"/>
        </w:rPr>
      </w:pPr>
      <w:r w:rsidRPr="00AF30F5">
        <w:rPr>
          <w:rFonts w:ascii="Arial" w:eastAsia="Arial" w:hAnsi="Arial" w:cs="Arial"/>
          <w:b/>
          <w:bCs/>
          <w:color w:val="FF0000"/>
        </w:rPr>
        <w:t>*</w:t>
      </w:r>
      <w:r w:rsidR="00CC7B19" w:rsidRPr="00AF30F5">
        <w:rPr>
          <w:rFonts w:ascii="Arial" w:eastAsia="Arial" w:hAnsi="Arial" w:cs="Arial"/>
          <w:color w:val="333333"/>
        </w:rPr>
        <w:t>Организация (моля, отговорете с „Не е приложимо“, ако отговаряте в качеството си на физическо лице)</w:t>
      </w:r>
    </w:p>
    <w:p w:rsidR="00AF30F5" w:rsidRDefault="00AF30F5" w:rsidP="00AF30F5">
      <w:pPr>
        <w:tabs>
          <w:tab w:val="left" w:pos="176"/>
        </w:tabs>
        <w:spacing w:line="248" w:lineRule="auto"/>
        <w:ind w:right="800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AF30F5" w:rsidRPr="00B9264F" w:rsidTr="00E80478">
        <w:tc>
          <w:tcPr>
            <w:tcW w:w="9796" w:type="dxa"/>
            <w:shd w:val="clear" w:color="auto" w:fill="auto"/>
          </w:tcPr>
          <w:p w:rsidR="00AF30F5" w:rsidRPr="001C4CDC" w:rsidRDefault="00AF30F5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AF30F5" w:rsidRPr="001C4CDC" w:rsidRDefault="00AF30F5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AF30F5" w:rsidRPr="006573FE" w:rsidRDefault="00AF30F5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AF30F5" w:rsidRDefault="00AF30F5" w:rsidP="00AF30F5">
      <w:pPr>
        <w:tabs>
          <w:tab w:val="left" w:pos="176"/>
        </w:tabs>
        <w:spacing w:line="248" w:lineRule="auto"/>
        <w:ind w:right="800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AF30F5" w:rsidRDefault="00AF30F5" w:rsidP="00AF30F5">
      <w:pPr>
        <w:tabs>
          <w:tab w:val="left" w:pos="176"/>
        </w:tabs>
        <w:spacing w:line="248" w:lineRule="auto"/>
        <w:ind w:right="800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6C4C0A" w:rsidRDefault="00CC7B19">
      <w:pPr>
        <w:numPr>
          <w:ilvl w:val="0"/>
          <w:numId w:val="2"/>
        </w:numPr>
        <w:tabs>
          <w:tab w:val="left" w:pos="185"/>
        </w:tabs>
        <w:ind w:left="185" w:hanging="185"/>
        <w:jc w:val="both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6. </w:t>
      </w:r>
      <w:r w:rsidRPr="00B1576A">
        <w:rPr>
          <w:rFonts w:ascii="Arial" w:eastAsia="Arial" w:hAnsi="Arial" w:cs="Arial"/>
          <w:b/>
          <w:bCs/>
          <w:color w:val="333333"/>
        </w:rPr>
        <w:t>Вашите отговори: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B1576A" w:rsidRDefault="00CC7B19" w:rsidP="00B1576A">
      <w:pPr>
        <w:spacing w:line="276" w:lineRule="auto"/>
        <w:ind w:hanging="3"/>
        <w:jc w:val="both"/>
      </w:pPr>
      <w:r w:rsidRPr="00B1576A">
        <w:rPr>
          <w:rFonts w:ascii="Arial" w:eastAsia="Arial" w:hAnsi="Arial" w:cs="Arial"/>
          <w:color w:val="333333"/>
        </w:rPr>
        <w:t>Обратната информация от Вас ще бъде публикувана на уебсайта на Комисията, освен ако не засяга Ваш законен интерес. Моля, изберете една от следните възможности за използване на Вашите отговори: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CC7B19" w:rsidP="00B1576A">
      <w:pPr>
        <w:spacing w:line="276" w:lineRule="auto"/>
        <w:ind w:hanging="3"/>
        <w:jc w:val="both"/>
        <w:rPr>
          <w:rFonts w:ascii="Arial" w:eastAsia="Arial" w:hAnsi="Arial" w:cs="Arial"/>
          <w:i/>
          <w:iCs/>
          <w:color w:val="333333"/>
          <w:sz w:val="21"/>
          <w:szCs w:val="21"/>
          <w:lang w:val="bg-BG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Имайте предвид, че каквато и възможност да изберете, Вашите отговори могат да бъдат обект на искане за публичен достъп до документи съгласно Регламент (ЕО) № 1049/2001.</w:t>
      </w:r>
    </w:p>
    <w:p w:rsidR="00B1576A" w:rsidRDefault="00B1576A" w:rsidP="00B1576A">
      <w:pPr>
        <w:spacing w:line="276" w:lineRule="auto"/>
        <w:ind w:hanging="3"/>
        <w:jc w:val="both"/>
        <w:rPr>
          <w:rFonts w:ascii="Arial" w:eastAsia="Arial" w:hAnsi="Arial" w:cs="Arial"/>
          <w:i/>
          <w:iCs/>
          <w:color w:val="333333"/>
          <w:sz w:val="21"/>
          <w:szCs w:val="21"/>
          <w:lang w:val="bg-BG"/>
        </w:rPr>
      </w:pPr>
    </w:p>
    <w:p w:rsidR="00B1576A" w:rsidRPr="00B1576A" w:rsidRDefault="00B1576A" w:rsidP="00B1576A">
      <w:pPr>
        <w:spacing w:line="276" w:lineRule="auto"/>
        <w:jc w:val="both"/>
        <w:rPr>
          <w:lang w:val="bg-BG"/>
        </w:rPr>
      </w:pPr>
      <w:r w:rsidRPr="00AF30F5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Pr="00AF30F5">
        <w:rPr>
          <w:rFonts w:ascii="Arial" w:eastAsia="Times New Roman" w:hAnsi="Arial"/>
        </w:rPr>
        <w:instrText>FORMCHECKBOX</w:instrText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AF30F5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B1576A">
        <w:rPr>
          <w:rFonts w:ascii="Arial" w:eastAsia="Arial" w:hAnsi="Arial" w:cs="Arial"/>
          <w:color w:val="333333"/>
        </w:rPr>
        <w:t>Моите/нашите отговори могат да бъдат публикувани заедно с моята лична информация /информацията за организацията (давам съгласието си за публикуване на цялата информация в моите отговори, цялостно или частично, включително моето име/името на моята организация, и декларирам, че нищо от съдържащото се в моите отговори не е незаконно и не би нарушило права на трета страна по начин, който да възпрепятства публикуването).</w:t>
      </w:r>
    </w:p>
    <w:p w:rsidR="006C4C0A" w:rsidRPr="00B1576A" w:rsidRDefault="00B1576A" w:rsidP="00B1576A">
      <w:pPr>
        <w:spacing w:line="276" w:lineRule="auto"/>
        <w:ind w:right="-54"/>
        <w:jc w:val="both"/>
        <w:rPr>
          <w:rFonts w:ascii="Arial" w:eastAsia="Arial" w:hAnsi="Arial" w:cs="Arial"/>
          <w:color w:val="333333"/>
          <w:lang w:val="bg-BG"/>
        </w:rPr>
      </w:pPr>
      <w:r w:rsidRPr="00AF30F5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Pr="00AF30F5">
        <w:rPr>
          <w:rFonts w:ascii="Arial" w:eastAsia="Times New Roman" w:hAnsi="Arial"/>
        </w:rPr>
        <w:instrText>FORMCHECKBOX</w:instrText>
      </w:r>
      <w:r w:rsidRPr="00AF30F5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AF30F5">
        <w:rPr>
          <w:rFonts w:ascii="Arial" w:eastAsia="Times New Roman" w:hAnsi="Arial"/>
        </w:rPr>
        <w:fldChar w:fldCharType="end"/>
      </w:r>
      <w:r w:rsidRPr="00AF30F5">
        <w:rPr>
          <w:rFonts w:ascii="Arial" w:eastAsia="Times New Roman" w:hAnsi="Arial"/>
          <w:lang w:val="bg-BG"/>
        </w:rPr>
        <w:t xml:space="preserve"> </w:t>
      </w:r>
      <w:r w:rsidRPr="003B5E57">
        <w:rPr>
          <w:rFonts w:ascii="Arial" w:eastAsia="Arial" w:hAnsi="Arial" w:cs="Arial"/>
          <w:color w:val="333333"/>
          <w:lang w:val="bg-BG"/>
        </w:rPr>
        <w:t>Моите/нашите отговори могат да бъдат публикувани, при условие че аз/моята организация остана/остане анонимен/анонимна (давам съгласието си за цялостно или частично публикуване на всяка информация в моите отговори (която може да включва цитати или изразени от мен мнения), при условие че това бъде направено анонимно. Декларирам, че нищо от съдържащото се в моите отговори не е незаконно и не би нарушило права на трета страна по начин, който да възпрепятства публикуването.</w:t>
      </w:r>
    </w:p>
    <w:p w:rsidR="00B1576A" w:rsidRDefault="00B1576A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br w:type="page"/>
      </w:r>
    </w:p>
    <w:p w:rsidR="006C4C0A" w:rsidRDefault="00CC7B19" w:rsidP="00D564D5">
      <w:pPr>
        <w:spacing w:line="328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23936" behindDoc="1" locked="0" layoutInCell="0" allowOverlap="1" wp14:anchorId="4A60D0E1" wp14:editId="7F3A24DF">
            <wp:simplePos x="0" y="0"/>
            <wp:positionH relativeFrom="column">
              <wp:posOffset>219075</wp:posOffset>
            </wp:positionH>
            <wp:positionV relativeFrom="paragraph">
              <wp:posOffset>-1202055</wp:posOffset>
            </wp:positionV>
            <wp:extent cx="142875" cy="1428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67AA03"/>
          <w:sz w:val="30"/>
          <w:szCs w:val="30"/>
        </w:rPr>
        <w:t>Б. ВЪПРОСИ ОТНОСНО ПРИЛАГАНЕТО НА ДИРЕКТИВАТА</w:t>
      </w:r>
      <w:r w:rsidR="00D564D5">
        <w:rPr>
          <w:rFonts w:ascii="Arial" w:eastAsia="Arial" w:hAnsi="Arial" w:cs="Arial"/>
          <w:b/>
          <w:bCs/>
          <w:color w:val="67AA03"/>
          <w:sz w:val="30"/>
          <w:szCs w:val="30"/>
          <w:lang w:val="bg-BG"/>
        </w:rPr>
        <w:t xml:space="preserve"> </w:t>
      </w:r>
      <w:r>
        <w:rPr>
          <w:rFonts w:ascii="Arial" w:eastAsia="Arial" w:hAnsi="Arial" w:cs="Arial"/>
          <w:b/>
          <w:bCs/>
          <w:color w:val="67AA03"/>
          <w:sz w:val="30"/>
          <w:szCs w:val="30"/>
        </w:rPr>
        <w:t>ОТНОСНО ОТГОВОРНОСТТА ЗА ВРЕДИ, ПРИЧИНЕНИ ОТ</w:t>
      </w:r>
      <w:r w:rsidR="00D564D5">
        <w:rPr>
          <w:rFonts w:ascii="Arial" w:eastAsia="Arial" w:hAnsi="Arial" w:cs="Arial"/>
          <w:b/>
          <w:bCs/>
          <w:color w:val="67AA03"/>
          <w:sz w:val="30"/>
          <w:szCs w:val="30"/>
          <w:lang w:val="bg-BG"/>
        </w:rPr>
        <w:t xml:space="preserve"> </w:t>
      </w:r>
      <w:r>
        <w:rPr>
          <w:rFonts w:ascii="Arial" w:eastAsia="Arial" w:hAnsi="Arial" w:cs="Arial"/>
          <w:b/>
          <w:bCs/>
          <w:color w:val="67AA03"/>
          <w:sz w:val="30"/>
          <w:szCs w:val="30"/>
        </w:rPr>
        <w:t>ДЕФЕКТ НА СТОКА</w:t>
      </w:r>
    </w:p>
    <w:p w:rsidR="00B1576A" w:rsidRDefault="00B1576A">
      <w:pPr>
        <w:spacing w:line="342" w:lineRule="auto"/>
        <w:ind w:right="440"/>
        <w:rPr>
          <w:rFonts w:ascii="Arial" w:eastAsia="Arial" w:hAnsi="Arial" w:cs="Arial"/>
          <w:color w:val="333333"/>
          <w:sz w:val="21"/>
          <w:szCs w:val="21"/>
          <w:lang w:val="bg-BG"/>
        </w:rPr>
      </w:pPr>
      <w:bookmarkStart w:id="7" w:name="page9"/>
      <w:bookmarkEnd w:id="7"/>
    </w:p>
    <w:p w:rsidR="006C4C0A" w:rsidRPr="003B5E57" w:rsidRDefault="00CC7B19" w:rsidP="00D564D5">
      <w:pPr>
        <w:tabs>
          <w:tab w:val="left" w:pos="9214"/>
        </w:tabs>
        <w:spacing w:line="342" w:lineRule="auto"/>
        <w:ind w:right="-54"/>
        <w:jc w:val="both"/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color w:val="333333"/>
          <w:sz w:val="21"/>
          <w:szCs w:val="21"/>
          <w:lang w:val="bg-BG"/>
        </w:rPr>
        <w:t>В част Б се поставя акцент върху прилагането на Директивата относно отговорността за вреди, причинени от дефект на стока. Бихме искали да знаем дали и как се прилага това законодателство, както и да разберем опита и/или мненията на потребителите през последните петнадесет години.</w:t>
      </w:r>
    </w:p>
    <w:p w:rsidR="006C4C0A" w:rsidRPr="003B5E57" w:rsidRDefault="006C4C0A" w:rsidP="00D564D5">
      <w:pPr>
        <w:tabs>
          <w:tab w:val="left" w:pos="9214"/>
        </w:tabs>
        <w:spacing w:line="137" w:lineRule="exact"/>
        <w:ind w:right="-54"/>
        <w:jc w:val="both"/>
        <w:rPr>
          <w:sz w:val="20"/>
          <w:szCs w:val="20"/>
          <w:lang w:val="bg-BG"/>
        </w:rPr>
      </w:pPr>
    </w:p>
    <w:p w:rsidR="006C4C0A" w:rsidRPr="003B5E57" w:rsidRDefault="00CC7B19" w:rsidP="00D564D5">
      <w:pPr>
        <w:tabs>
          <w:tab w:val="left" w:pos="9214"/>
        </w:tabs>
        <w:spacing w:line="332" w:lineRule="auto"/>
        <w:ind w:right="-54"/>
        <w:jc w:val="both"/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color w:val="333333"/>
          <w:sz w:val="21"/>
          <w:szCs w:val="21"/>
          <w:lang w:val="bg-BG"/>
        </w:rPr>
        <w:t>Заинтересовани сме също така да получим обратна информация, свързана с прилагането на Директивата по отношение на новите технологични разработки, по-специално прилагането ѝ по отношение на вреди, причинени от дефект на продукти, основани на цифрови технологии. Това включва приложения и други видове софтуер, който не е вграден, интелигентни устройства и обекти от „интернет на предметите“ (ИП) (*), както и различни категории автоматизирани и автономни системи (например роботи).</w:t>
      </w:r>
    </w:p>
    <w:p w:rsidR="006C4C0A" w:rsidRPr="003B5E57" w:rsidRDefault="006C4C0A" w:rsidP="00D564D5">
      <w:pPr>
        <w:tabs>
          <w:tab w:val="left" w:pos="9214"/>
        </w:tabs>
        <w:spacing w:line="148" w:lineRule="exact"/>
        <w:ind w:right="-54"/>
        <w:jc w:val="both"/>
        <w:rPr>
          <w:sz w:val="20"/>
          <w:szCs w:val="20"/>
          <w:lang w:val="bg-BG"/>
        </w:rPr>
      </w:pPr>
    </w:p>
    <w:p w:rsidR="006C4C0A" w:rsidRPr="003B5E57" w:rsidRDefault="00CC7B19" w:rsidP="00D564D5">
      <w:pPr>
        <w:tabs>
          <w:tab w:val="left" w:pos="9214"/>
        </w:tabs>
        <w:ind w:right="-54"/>
        <w:jc w:val="both"/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color w:val="333333"/>
          <w:sz w:val="21"/>
          <w:szCs w:val="21"/>
          <w:lang w:val="bg-BG"/>
        </w:rPr>
        <w:t>Практическият опит ще представлява важна обратна информация за нас.</w:t>
      </w:r>
    </w:p>
    <w:p w:rsidR="006C4C0A" w:rsidRPr="003B5E57" w:rsidRDefault="006C4C0A">
      <w:pPr>
        <w:spacing w:line="364" w:lineRule="exact"/>
        <w:rPr>
          <w:sz w:val="20"/>
          <w:szCs w:val="20"/>
          <w:lang w:val="bg-BG"/>
        </w:rPr>
      </w:pPr>
    </w:p>
    <w:p w:rsidR="006C4C0A" w:rsidRPr="003B5E57" w:rsidRDefault="00CC7B19" w:rsidP="00D564D5">
      <w:pPr>
        <w:spacing w:line="451" w:lineRule="auto"/>
        <w:ind w:right="-54"/>
        <w:jc w:val="both"/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i/>
          <w:iCs/>
          <w:color w:val="333333"/>
          <w:sz w:val="16"/>
          <w:szCs w:val="16"/>
          <w:lang w:val="bg-BG"/>
        </w:rPr>
        <w:t>(*) Интелигентно устройство/интернет на предметите (ИП) са онези обекти, които включват елементи на свързаност (като интернет), сензори или изкуствен интелект, за да изпълняват своите функции, например интелигентен часовник или интелигентен хладилник.</w:t>
      </w:r>
    </w:p>
    <w:p w:rsidR="00B1576A" w:rsidRDefault="00B1576A">
      <w:pPr>
        <w:spacing w:line="400" w:lineRule="auto"/>
        <w:ind w:hanging="149"/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  <w:bookmarkStart w:id="8" w:name="page10"/>
      <w:bookmarkEnd w:id="8"/>
    </w:p>
    <w:p w:rsidR="006C4C0A" w:rsidRPr="00D564D5" w:rsidRDefault="005D06BC" w:rsidP="005D06BC">
      <w:pPr>
        <w:spacing w:line="288" w:lineRule="auto"/>
        <w:ind w:right="-54"/>
        <w:jc w:val="both"/>
      </w:pPr>
      <w:r>
        <w:rPr>
          <w:rFonts w:ascii="Arial" w:eastAsia="Arial" w:hAnsi="Arial" w:cs="Arial"/>
          <w:b/>
          <w:bCs/>
          <w:color w:val="FF0000"/>
          <w:sz w:val="30"/>
          <w:szCs w:val="30"/>
        </w:rPr>
        <w:t>*</w:t>
      </w:r>
      <w:r w:rsidR="00CC7B19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7. </w:t>
      </w:r>
      <w:r w:rsidR="00CC7B19" w:rsidRPr="00D564D5">
        <w:rPr>
          <w:rFonts w:ascii="Arial" w:eastAsia="Arial" w:hAnsi="Arial" w:cs="Arial"/>
          <w:b/>
          <w:bCs/>
          <w:color w:val="333333"/>
        </w:rPr>
        <w:t>Знаете ли, че в Директивата относно отговорността за вреди, причинени от дефект на стока, се предвижда следното:</w:t>
      </w:r>
    </w:p>
    <w:p w:rsidR="00D564D5" w:rsidRPr="00D564D5" w:rsidRDefault="00D564D5" w:rsidP="00D564D5">
      <w:pPr>
        <w:spacing w:line="276" w:lineRule="auto"/>
        <w:rPr>
          <w:rFonts w:ascii="Arial" w:hAnsi="Arial" w:cs="Arial"/>
          <w:lang w:val="bg-BG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1405"/>
        <w:gridCol w:w="1253"/>
      </w:tblGrid>
      <w:tr w:rsidR="005D06BC" w:rsidRPr="00C953CC" w:rsidTr="00E80478">
        <w:trPr>
          <w:trHeight w:val="279"/>
        </w:trPr>
        <w:tc>
          <w:tcPr>
            <w:tcW w:w="6792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5D06BC" w:rsidRDefault="005D06BC" w:rsidP="005D06BC">
            <w:pPr>
              <w:jc w:val="center"/>
              <w:rPr>
                <w:rFonts w:ascii="Arial" w:eastAsia="Times New Roman" w:hAnsi="Arial"/>
                <w:b/>
                <w:sz w:val="21"/>
                <w:szCs w:val="21"/>
                <w:lang w:val="bg-BG"/>
              </w:rPr>
            </w:pPr>
            <w:r w:rsidRPr="005D06BC">
              <w:rPr>
                <w:rFonts w:ascii="Arial" w:eastAsia="Times New Roman" w:hAnsi="Arial"/>
                <w:b/>
                <w:sz w:val="21"/>
                <w:szCs w:val="21"/>
              </w:rPr>
              <w:t xml:space="preserve">Запознат </w:t>
            </w:r>
            <w:r>
              <w:rPr>
                <w:rFonts w:ascii="Arial" w:eastAsia="Times New Roman" w:hAnsi="Arial"/>
                <w:b/>
                <w:sz w:val="21"/>
                <w:szCs w:val="21"/>
              </w:rPr>
              <w:t>съм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5D06BC">
            <w:pPr>
              <w:jc w:val="center"/>
              <w:rPr>
                <w:rFonts w:ascii="Arial" w:eastAsia="Times New Roman" w:hAnsi="Arial"/>
                <w:b/>
                <w:sz w:val="21"/>
                <w:szCs w:val="21"/>
              </w:rPr>
            </w:pPr>
            <w:r w:rsidRPr="005D06BC">
              <w:rPr>
                <w:rFonts w:ascii="Arial" w:eastAsia="Times New Roman" w:hAnsi="Arial"/>
                <w:b/>
                <w:sz w:val="21"/>
                <w:szCs w:val="21"/>
              </w:rPr>
              <w:t>Не съм запознат</w:t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5D06BC" w:rsidRDefault="005D06BC" w:rsidP="00E80478">
            <w:pPr>
              <w:rPr>
                <w:rFonts w:ascii="Arial" w:eastAsia="Times New Roman" w:hAnsi="Arial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Pr="005D06BC">
              <w:rPr>
                <w:rFonts w:ascii="Arial" w:eastAsia="Arial" w:hAnsi="Arial"/>
              </w:rPr>
              <w:t>Потребителите в Европейския съюз имат право да търсят обезщетение за вреди, причинени от дефектен продукт.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Pr="005D06BC">
              <w:rPr>
                <w:rFonts w:ascii="Arial" w:eastAsia="Arial" w:hAnsi="Arial"/>
              </w:rPr>
              <w:t>Производителите и/или вносителите в Европейския съюз трябва да обезщетят потребителите за вреди, причинени от техен дефектен продукт, независимо дали се дължат на вина или небрежност на производителите/вносителите.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>Това законодателство се прилага за дефекти, причинени от който и да било продукт, включително първични селскостопански продукти, но също и от електричество.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>Не са обхванати вреди, причинени от неправилно функциониращи услуги.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>Увредената страна трябва да докаже дефекта, вредата и причинно-следствената връзка между вредата и дефекта, за да получи обезщетение.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>Производителите и/или вносителите в Европейския съюз са отговорни за причиняване на смърт или телесна повреда.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>В случай на причинена вреда върху вещ, отговорността на производителя/вносителя е ограничена до имуществена вреда на стойност над 500 EUR.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Arial" w:hAnsi="Arial"/>
                <w:b/>
                <w:color w:val="FF0000"/>
                <w:sz w:val="30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t xml:space="preserve"> </w:t>
            </w:r>
            <w:r w:rsidRPr="005D06BC">
              <w:rPr>
                <w:rFonts w:ascii="Arial" w:eastAsia="Arial" w:hAnsi="Arial"/>
              </w:rPr>
              <w:t xml:space="preserve">Отговорността за загуба на имущество се ограничава до случаите, в които дефектен продукт се използва за лични цели </w:t>
            </w:r>
            <w:r w:rsidRPr="005D06BC">
              <w:rPr>
                <w:rFonts w:ascii="Arial" w:eastAsia="Arial" w:hAnsi="Arial"/>
              </w:rPr>
              <w:lastRenderedPageBreak/>
              <w:t>(т.е. непрофесионална употреба).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Arial" w:hAnsi="Arial"/>
                <w:b/>
                <w:color w:val="FF0000"/>
                <w:sz w:val="30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Pr="005D06BC">
              <w:rPr>
                <w:rFonts w:ascii="Arial" w:eastAsia="Arial" w:hAnsi="Arial" w:cs="Arial"/>
                <w:color w:val="333333"/>
              </w:rPr>
              <w:t>Увредената страна разполага със срок от три години,</w:t>
            </w:r>
            <w:r w:rsidRPr="005D06BC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5D06BC">
              <w:rPr>
                <w:rFonts w:ascii="Arial" w:eastAsia="Arial" w:hAnsi="Arial" w:cs="Arial"/>
                <w:color w:val="333333"/>
              </w:rPr>
              <w:t>за</w:t>
            </w:r>
            <w:r w:rsidRPr="005D06BC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5D06BC">
              <w:rPr>
                <w:rFonts w:ascii="Arial" w:eastAsia="Arial" w:hAnsi="Arial" w:cs="Arial"/>
                <w:color w:val="333333"/>
              </w:rPr>
              <w:t>да започне производство за поправяне на вредите.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  <w:tr w:rsidR="005D06BC" w:rsidRPr="00C953CC" w:rsidTr="00E80478">
        <w:tc>
          <w:tcPr>
            <w:tcW w:w="6792" w:type="dxa"/>
            <w:shd w:val="clear" w:color="auto" w:fill="auto"/>
          </w:tcPr>
          <w:p w:rsidR="005D06BC" w:rsidRPr="00C953CC" w:rsidRDefault="005D06BC" w:rsidP="005D06BC">
            <w:pPr>
              <w:rPr>
                <w:rFonts w:ascii="Arial" w:eastAsia="Arial" w:hAnsi="Arial"/>
                <w:b/>
                <w:color w:val="FF0000"/>
                <w:sz w:val="30"/>
              </w:rPr>
            </w:pPr>
            <w:r w:rsidRPr="00C953CC"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Pr="000D30D6">
              <w:rPr>
                <w:rFonts w:ascii="Arial" w:eastAsia="Arial" w:hAnsi="Arial" w:cs="Arial"/>
                <w:color w:val="333333"/>
              </w:rPr>
              <w:t>Погасителната давност е десет години от момента,</w:t>
            </w:r>
            <w:r w:rsidRPr="000D30D6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000D30D6">
              <w:rPr>
                <w:rFonts w:ascii="Arial" w:eastAsia="Arial" w:hAnsi="Arial" w:cs="Arial"/>
                <w:color w:val="333333"/>
              </w:rPr>
              <w:t>в</w:t>
            </w:r>
            <w:r w:rsidRPr="000D30D6">
              <w:rPr>
                <w:rFonts w:ascii="Arial" w:eastAsia="Arial" w:hAnsi="Arial" w:cs="Arial"/>
                <w:color w:val="333333"/>
                <w:lang w:val="bg-BG"/>
              </w:rPr>
              <w:t xml:space="preserve"> </w:t>
            </w:r>
            <w:r w:rsidRPr="000D30D6">
              <w:rPr>
                <w:rFonts w:ascii="Arial" w:eastAsia="Arial" w:hAnsi="Arial" w:cs="Arial"/>
                <w:color w:val="333333"/>
              </w:rPr>
              <w:t>който производителят е пуснал продукта в обращение.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D06BC" w:rsidRPr="00C953CC" w:rsidRDefault="005D06BC" w:rsidP="00E80478">
            <w:pPr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C953CC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C953CC">
              <w:rPr>
                <w:rFonts w:ascii="Arial" w:eastAsia="Times New Roman" w:hAnsi="Arial"/>
              </w:rPr>
              <w:instrText>FORMCHECKBOX</w:instrText>
            </w:r>
            <w:r w:rsidRPr="00C953CC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C953CC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D564D5" w:rsidRPr="00D564D5" w:rsidRDefault="00D564D5" w:rsidP="00D564D5">
      <w:pPr>
        <w:spacing w:line="276" w:lineRule="auto"/>
        <w:rPr>
          <w:rFonts w:ascii="Arial" w:hAnsi="Arial" w:cs="Arial"/>
          <w:lang w:val="bg-BG"/>
        </w:rPr>
      </w:pPr>
    </w:p>
    <w:p w:rsidR="006C4C0A" w:rsidRPr="003B5E57" w:rsidRDefault="00CC7B19">
      <w:pPr>
        <w:rPr>
          <w:sz w:val="20"/>
          <w:szCs w:val="20"/>
          <w:lang w:val="bg-BG"/>
        </w:rPr>
      </w:pPr>
      <w:bookmarkStart w:id="9" w:name="page11"/>
      <w:bookmarkEnd w:id="9"/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* </w:t>
      </w:r>
      <w:r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8.</w:t>
      </w: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Имате ли опит,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свързан с това законодателство?</w:t>
      </w:r>
    </w:p>
    <w:p w:rsidR="006C4C0A" w:rsidRPr="003B5E57" w:rsidRDefault="006C4C0A">
      <w:pPr>
        <w:spacing w:line="299" w:lineRule="exact"/>
        <w:rPr>
          <w:sz w:val="20"/>
          <w:szCs w:val="20"/>
          <w:lang w:val="bg-BG"/>
        </w:rPr>
      </w:pPr>
    </w:p>
    <w:p w:rsidR="000D30D6" w:rsidRDefault="000D30D6" w:rsidP="000D30D6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0D30D6" w:rsidRPr="001C4CDC" w:rsidRDefault="000D30D6" w:rsidP="000D30D6">
      <w:pPr>
        <w:spacing w:line="276" w:lineRule="auto"/>
        <w:ind w:left="700"/>
        <w:rPr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0D30D6" w:rsidRDefault="000D30D6" w:rsidP="000D30D6">
      <w:pPr>
        <w:spacing w:line="312" w:lineRule="exact"/>
        <w:rPr>
          <w:sz w:val="20"/>
          <w:szCs w:val="20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представете подробности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0D30D6" w:rsidRPr="00B9264F" w:rsidTr="00E80478">
        <w:tc>
          <w:tcPr>
            <w:tcW w:w="9796" w:type="dxa"/>
            <w:shd w:val="clear" w:color="auto" w:fill="auto"/>
          </w:tcPr>
          <w:p w:rsidR="000D30D6" w:rsidRPr="001C4CDC" w:rsidRDefault="000D30D6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0D30D6" w:rsidRPr="001C4CDC" w:rsidRDefault="000D30D6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0D30D6" w:rsidRPr="006573FE" w:rsidRDefault="000D30D6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77" w:lineRule="exact"/>
        <w:rPr>
          <w:sz w:val="20"/>
          <w:szCs w:val="20"/>
        </w:rPr>
      </w:pPr>
    </w:p>
    <w:p w:rsidR="006C4C0A" w:rsidRDefault="00CC7B19" w:rsidP="00E20C95">
      <w:pPr>
        <w:spacing w:line="249" w:lineRule="auto"/>
        <w:ind w:right="-58" w:firstLine="2"/>
        <w:jc w:val="both"/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9.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Имате ли сключен договор за специална застраховка за покриване на разходите за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обезщетение в случай на дефектни продукти или общ застрахователен договор, който покрива различни рискове?</w:t>
      </w:r>
    </w:p>
    <w:p w:rsidR="006C2449" w:rsidRDefault="006C2449">
      <w:pPr>
        <w:spacing w:line="249" w:lineRule="auto"/>
        <w:ind w:left="140" w:right="120" w:hanging="149"/>
        <w:rPr>
          <w:sz w:val="20"/>
          <w:szCs w:val="20"/>
          <w:lang w:val="bg-BG"/>
        </w:rPr>
      </w:pPr>
    </w:p>
    <w:p w:rsidR="006C2449" w:rsidRDefault="00E20C95" w:rsidP="00E20C95">
      <w:pPr>
        <w:spacing w:line="276" w:lineRule="auto"/>
        <w:ind w:left="140" w:right="120" w:hanging="149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20C95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Имам договор за специална застраховка</w:t>
      </w:r>
    </w:p>
    <w:p w:rsidR="006C2449" w:rsidRDefault="00E20C95" w:rsidP="00E20C95">
      <w:pPr>
        <w:spacing w:line="276" w:lineRule="auto"/>
        <w:ind w:left="140" w:right="120" w:hanging="149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20C95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Имам общ застрахователен договор, който покрива различни</w:t>
      </w:r>
      <w:r w:rsidRPr="00E20C95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рискове</w:t>
      </w:r>
    </w:p>
    <w:p w:rsidR="006C2449" w:rsidRDefault="00E20C95" w:rsidP="00E20C95">
      <w:pPr>
        <w:spacing w:line="276" w:lineRule="auto"/>
        <w:ind w:left="140" w:right="120" w:hanging="149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20C95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Нямам застрахователен договор</w:t>
      </w:r>
    </w:p>
    <w:p w:rsidR="00E20C95" w:rsidRDefault="00E20C95">
      <w:pPr>
        <w:spacing w:line="249" w:lineRule="auto"/>
        <w:ind w:left="140" w:right="120" w:hanging="149"/>
        <w:rPr>
          <w:rFonts w:ascii="Arial" w:eastAsia="Times New Roman" w:hAnsi="Arial"/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обяснете защо</w:t>
      </w:r>
    </w:p>
    <w:p w:rsidR="006C4C0A" w:rsidRDefault="006C4C0A">
      <w:pPr>
        <w:spacing w:line="112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E20C95" w:rsidRPr="00B9264F" w:rsidTr="00E80478">
        <w:tc>
          <w:tcPr>
            <w:tcW w:w="9796" w:type="dxa"/>
            <w:shd w:val="clear" w:color="auto" w:fill="auto"/>
          </w:tcPr>
          <w:p w:rsidR="00E20C95" w:rsidRPr="001C4CDC" w:rsidRDefault="00E20C95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E20C95" w:rsidRPr="001C4CDC" w:rsidRDefault="00E20C95" w:rsidP="00E80478">
            <w:pPr>
              <w:ind w:right="-61"/>
              <w:jc w:val="both"/>
              <w:rPr>
                <w:rFonts w:ascii="Arial" w:eastAsia="Arial" w:hAnsi="Arial"/>
                <w:color w:val="333333"/>
              </w:rPr>
            </w:pPr>
          </w:p>
          <w:p w:rsidR="00E20C95" w:rsidRPr="006573FE" w:rsidRDefault="00E20C95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31" w:lineRule="exact"/>
        <w:rPr>
          <w:sz w:val="20"/>
          <w:szCs w:val="20"/>
        </w:rPr>
      </w:pPr>
    </w:p>
    <w:p w:rsidR="006C4C0A" w:rsidRDefault="00CC7B19" w:rsidP="00E20C95">
      <w:pPr>
        <w:tabs>
          <w:tab w:val="left" w:pos="9440"/>
        </w:tabs>
        <w:spacing w:line="230" w:lineRule="auto"/>
        <w:ind w:right="-58" w:firstLine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Ако имате договор за специална застраховка,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можете ли да посочите приблизителния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разход на година за договора?</w:t>
      </w:r>
    </w:p>
    <w:p w:rsidR="00E20C95" w:rsidRDefault="00E20C95">
      <w:pPr>
        <w:spacing w:line="163" w:lineRule="exact"/>
        <w:rPr>
          <w:sz w:val="20"/>
          <w:szCs w:val="20"/>
          <w:lang w:val="bg-BG"/>
        </w:rPr>
      </w:pPr>
    </w:p>
    <w:p w:rsidR="00E20C95" w:rsidRDefault="00E20C95" w:rsidP="00E20C95">
      <w:pPr>
        <w:rPr>
          <w:sz w:val="20"/>
          <w:szCs w:val="20"/>
        </w:rPr>
      </w:pPr>
      <w:r>
        <w:rPr>
          <w:sz w:val="20"/>
          <w:szCs w:val="20"/>
          <w:lang w:val="bg-BG"/>
        </w:rPr>
        <w:t>________________</w:t>
      </w:r>
      <w:r>
        <w:rPr>
          <w:rFonts w:ascii="Arial" w:eastAsia="Arial" w:hAnsi="Arial" w:cs="Arial"/>
          <w:color w:val="333333"/>
          <w:sz w:val="20"/>
          <w:szCs w:val="20"/>
          <w:lang w:val="bg-BG"/>
        </w:rPr>
        <w:t xml:space="preserve"> </w:t>
      </w:r>
      <w:r w:rsidRPr="007B30C7">
        <w:rPr>
          <w:rFonts w:ascii="Arial" w:eastAsia="Arial" w:hAnsi="Arial" w:cs="Arial"/>
          <w:color w:val="333333"/>
        </w:rPr>
        <w:t>евро на година</w:t>
      </w:r>
    </w:p>
    <w:p w:rsidR="00E20C95" w:rsidRDefault="00E20C95">
      <w:pPr>
        <w:spacing w:line="163" w:lineRule="exact"/>
        <w:rPr>
          <w:sz w:val="20"/>
          <w:szCs w:val="20"/>
          <w:lang w:val="bg-BG"/>
        </w:rPr>
      </w:pPr>
    </w:p>
    <w:p w:rsidR="006C4C0A" w:rsidRDefault="006C4C0A">
      <w:pPr>
        <w:spacing w:line="204" w:lineRule="exact"/>
        <w:rPr>
          <w:sz w:val="20"/>
          <w:szCs w:val="20"/>
        </w:rPr>
      </w:pPr>
    </w:p>
    <w:p w:rsidR="006C4C0A" w:rsidRDefault="00CC7B19" w:rsidP="00E20C95">
      <w:pPr>
        <w:spacing w:line="230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Вашата застраховка,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независимо дали е специална или обща,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покрива ли отговорността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Ви в другите държави членки, в които изнасяте продукти?</w:t>
      </w:r>
    </w:p>
    <w:p w:rsidR="006C4C0A" w:rsidRDefault="006C4C0A">
      <w:pPr>
        <w:spacing w:line="261" w:lineRule="exact"/>
        <w:rPr>
          <w:sz w:val="20"/>
          <w:szCs w:val="20"/>
          <w:lang w:val="bg-BG"/>
        </w:rPr>
      </w:pPr>
    </w:p>
    <w:p w:rsidR="00E20C95" w:rsidRDefault="00EF7A17" w:rsidP="00EF7A17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F7A17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Да, всички държави членки, към които осъществявам износ</w:t>
      </w:r>
    </w:p>
    <w:p w:rsidR="00E20C95" w:rsidRDefault="00EF7A17" w:rsidP="00EF7A17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F7A17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Не, само в избрани държави членки, към които осъществявам износ</w:t>
      </w:r>
    </w:p>
    <w:p w:rsidR="00E20C95" w:rsidRDefault="00EF7A17" w:rsidP="00EF7A17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EF7A17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Не, аз извършвам търговия само на национално равнище</w:t>
      </w:r>
    </w:p>
    <w:p w:rsidR="00EF7A17" w:rsidRPr="00E20C95" w:rsidRDefault="00EF7A17">
      <w:pPr>
        <w:spacing w:line="261" w:lineRule="exact"/>
        <w:rPr>
          <w:sz w:val="20"/>
          <w:szCs w:val="20"/>
          <w:lang w:val="bg-BG"/>
        </w:rPr>
      </w:pPr>
    </w:p>
    <w:p w:rsidR="006C4C0A" w:rsidRPr="003B5E57" w:rsidRDefault="00CC7B19" w:rsidP="00EF7A17">
      <w:pPr>
        <w:spacing w:line="276" w:lineRule="auto"/>
        <w:ind w:right="-58" w:firstLine="2"/>
        <w:jc w:val="both"/>
        <w:rPr>
          <w:lang w:val="bg-BG"/>
        </w:rPr>
      </w:pP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*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10.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Получавали ли сте някога искане за обезщетение за вреда,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причинена от Ваш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дефектен продукт?</w:t>
      </w:r>
    </w:p>
    <w:p w:rsidR="006C4C0A" w:rsidRDefault="006C4C0A" w:rsidP="00EF7A17">
      <w:pPr>
        <w:spacing w:line="261" w:lineRule="exact"/>
        <w:ind w:firstLine="2"/>
        <w:rPr>
          <w:lang w:val="bg-BG"/>
        </w:rPr>
      </w:pPr>
    </w:p>
    <w:p w:rsidR="00EF7A17" w:rsidRDefault="00EF7A17" w:rsidP="00EF7A17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EF7A17" w:rsidRDefault="00EF7A17" w:rsidP="00EF7A17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6C4C0A" w:rsidRDefault="006C4C0A">
      <w:pPr>
        <w:ind w:left="700"/>
        <w:rPr>
          <w:sz w:val="20"/>
          <w:szCs w:val="20"/>
        </w:rPr>
        <w:sectPr w:rsidR="006C4C0A" w:rsidSect="000D30D6">
          <w:pgSz w:w="11900" w:h="16838"/>
          <w:pgMar w:top="780" w:right="1360" w:bottom="1135" w:left="1100" w:header="0" w:footer="0" w:gutter="0"/>
          <w:cols w:space="720" w:equalWidth="0">
            <w:col w:w="9440"/>
          </w:cols>
        </w:sectPr>
      </w:pPr>
    </w:p>
    <w:p w:rsidR="006C4C0A" w:rsidRPr="007429F7" w:rsidRDefault="00CC7B19">
      <w:bookmarkStart w:id="10" w:name="page12"/>
      <w:bookmarkEnd w:id="10"/>
      <w:r>
        <w:rPr>
          <w:rFonts w:ascii="Arial" w:eastAsia="Arial" w:hAnsi="Arial" w:cs="Arial"/>
          <w:b/>
          <w:bCs/>
          <w:color w:val="FF0000"/>
          <w:sz w:val="32"/>
          <w:szCs w:val="32"/>
        </w:rPr>
        <w:lastRenderedPageBreak/>
        <w:t xml:space="preserve">* </w:t>
      </w:r>
      <w:r w:rsidRPr="007429F7">
        <w:rPr>
          <w:rFonts w:ascii="Arial" w:eastAsia="Arial" w:hAnsi="Arial" w:cs="Arial"/>
          <w:b/>
          <w:bCs/>
          <w:color w:val="333333"/>
        </w:rPr>
        <w:t>10.1</w:t>
      </w:r>
      <w:r w:rsidRPr="007429F7">
        <w:rPr>
          <w:rFonts w:ascii="Arial" w:eastAsia="Arial" w:hAnsi="Arial" w:cs="Arial"/>
          <w:b/>
          <w:bCs/>
          <w:color w:val="FF0000"/>
        </w:rPr>
        <w:t xml:space="preserve"> </w:t>
      </w:r>
      <w:r w:rsidRPr="007429F7">
        <w:rPr>
          <w:rFonts w:ascii="Arial" w:eastAsia="Arial" w:hAnsi="Arial" w:cs="Arial"/>
          <w:b/>
          <w:bCs/>
          <w:color w:val="333333"/>
        </w:rPr>
        <w:t>Ако да,</w:t>
      </w:r>
      <w:r w:rsidRPr="007429F7">
        <w:rPr>
          <w:rFonts w:ascii="Arial" w:eastAsia="Arial" w:hAnsi="Arial" w:cs="Arial"/>
          <w:b/>
          <w:bCs/>
          <w:color w:val="FF0000"/>
        </w:rPr>
        <w:t xml:space="preserve"> </w:t>
      </w:r>
      <w:r w:rsidRPr="007429F7">
        <w:rPr>
          <w:rFonts w:ascii="Arial" w:eastAsia="Arial" w:hAnsi="Arial" w:cs="Arial"/>
          <w:b/>
          <w:bCs/>
          <w:color w:val="333333"/>
        </w:rPr>
        <w:t>за какъв вид продукти?</w:t>
      </w:r>
    </w:p>
    <w:p w:rsidR="006C4C0A" w:rsidRDefault="006C4C0A">
      <w:pPr>
        <w:spacing w:line="299" w:lineRule="exact"/>
        <w:rPr>
          <w:lang w:val="bg-BG"/>
        </w:rPr>
      </w:pPr>
    </w:p>
    <w:p w:rsidR="007429F7" w:rsidRDefault="007429F7" w:rsidP="007429F7">
      <w:pPr>
        <w:spacing w:line="327" w:lineRule="auto"/>
        <w:ind w:right="36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Селскостопански продукти (първични продукти, които не са преминали през първоначална обработка):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отглеждани в почвата продукти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животновъдство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рибарство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Селскостопански продукти — дивеч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Въжени съоръжения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Химични вещества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Строителни продукти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Козметика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Електричество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Електрически уреди и</w:t>
      </w:r>
      <w:r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оборудване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Електронни комуникации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Енергетика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Взривни вещества с гражданско предназначение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Газови уреди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Асансьори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Машини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Морско оборудване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Измервателни уреди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Медицински изделия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Моторни превозни средства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Шумови емисии на съоръжения, предназначени за употреба извън сградите</w:t>
      </w:r>
    </w:p>
    <w:p w:rsidR="007429F7" w:rsidRDefault="007429F7" w:rsidP="007429F7">
      <w:pPr>
        <w:spacing w:line="327" w:lineRule="auto"/>
        <w:ind w:right="-1094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Фармацевтични продукти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Лични предпазни средства</w:t>
      </w:r>
    </w:p>
    <w:p w:rsidR="007429F7" w:rsidRDefault="007429F7" w:rsidP="007429F7">
      <w:pPr>
        <w:spacing w:line="401" w:lineRule="auto"/>
        <w:rPr>
          <w:sz w:val="20"/>
          <w:szCs w:val="20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Оборудване под налягане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Предварително опаковани продукти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Пиротехника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Радио- и телекомуникационно</w:t>
      </w:r>
      <w:r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оборудване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Плавателни съдове за</w:t>
      </w:r>
      <w:r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отдих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Роботика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Интелигентни устройства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Софтуер</w:t>
      </w:r>
    </w:p>
    <w:p w:rsidR="007429F7" w:rsidRDefault="007429F7" w:rsidP="007429F7">
      <w:pPr>
        <w:spacing w:line="327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Телекомуникации</w:t>
      </w:r>
    </w:p>
    <w:p w:rsidR="007429F7" w:rsidRDefault="007429F7" w:rsidP="007429F7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Текстилни и обувни</w:t>
      </w:r>
      <w:r w:rsidRPr="0030758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изделия</w:t>
      </w:r>
    </w:p>
    <w:p w:rsidR="007429F7" w:rsidRDefault="007429F7" w:rsidP="007429F7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Играчки</w:t>
      </w:r>
    </w:p>
    <w:p w:rsidR="007429F7" w:rsidRDefault="007429F7" w:rsidP="007429F7">
      <w:pPr>
        <w:spacing w:line="327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Друго</w:t>
      </w:r>
    </w:p>
    <w:p w:rsidR="007429F7" w:rsidRDefault="007429F7" w:rsidP="007429F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посочете:</w:t>
      </w:r>
    </w:p>
    <w:p w:rsidR="007429F7" w:rsidRDefault="007429F7" w:rsidP="007429F7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 знака</w:t>
      </w:r>
    </w:p>
    <w:p w:rsidR="007429F7" w:rsidRDefault="007429F7" w:rsidP="007429F7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7429F7" w:rsidRPr="00B9264F" w:rsidTr="00E80478">
        <w:tc>
          <w:tcPr>
            <w:tcW w:w="9796" w:type="dxa"/>
            <w:shd w:val="clear" w:color="auto" w:fill="auto"/>
          </w:tcPr>
          <w:p w:rsidR="007429F7" w:rsidRPr="007429F7" w:rsidRDefault="007429F7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Pr="000779DF" w:rsidRDefault="007429F7" w:rsidP="007429F7">
      <w:pPr>
        <w:spacing w:line="276" w:lineRule="auto"/>
        <w:ind w:left="140" w:hanging="149"/>
        <w:jc w:val="both"/>
      </w:pPr>
      <w:bookmarkStart w:id="11" w:name="page13"/>
      <w:bookmarkEnd w:id="11"/>
      <w:r>
        <w:rPr>
          <w:rFonts w:ascii="Arial" w:eastAsia="Arial" w:hAnsi="Arial" w:cs="Arial"/>
          <w:b/>
          <w:bCs/>
          <w:color w:val="FF0000"/>
          <w:sz w:val="32"/>
          <w:szCs w:val="32"/>
        </w:rPr>
        <w:lastRenderedPageBreak/>
        <w:t>*</w:t>
      </w:r>
      <w:r w:rsidR="00CC7B19" w:rsidRPr="000779DF">
        <w:rPr>
          <w:rFonts w:ascii="Arial" w:eastAsia="Arial" w:hAnsi="Arial" w:cs="Arial"/>
          <w:b/>
          <w:bCs/>
          <w:color w:val="333333"/>
        </w:rPr>
        <w:t xml:space="preserve">Моля, предоставете повече подробности за </w:t>
      </w:r>
      <w:proofErr w:type="gramStart"/>
      <w:r w:rsidR="00CC7B19" w:rsidRPr="000779DF">
        <w:rPr>
          <w:rFonts w:ascii="Arial" w:eastAsia="Arial" w:hAnsi="Arial" w:cs="Arial"/>
          <w:b/>
          <w:bCs/>
          <w:color w:val="333333"/>
        </w:rPr>
        <w:t>конкретния(</w:t>
      </w:r>
      <w:proofErr w:type="gramEnd"/>
      <w:r w:rsidR="00941B34">
        <w:rPr>
          <w:rFonts w:ascii="Arial" w:eastAsia="Arial" w:hAnsi="Arial" w:cs="Arial"/>
          <w:b/>
          <w:bCs/>
          <w:color w:val="333333"/>
          <w:lang w:val="bg-BG"/>
        </w:rPr>
        <w:t>-</w:t>
      </w:r>
      <w:r w:rsidR="00CC7B19" w:rsidRPr="000779DF">
        <w:rPr>
          <w:rFonts w:ascii="Arial" w:eastAsia="Arial" w:hAnsi="Arial" w:cs="Arial"/>
          <w:b/>
          <w:bCs/>
          <w:color w:val="333333"/>
        </w:rPr>
        <w:t>ите) дефектен(</w:t>
      </w:r>
      <w:r w:rsidR="00941B34">
        <w:rPr>
          <w:rFonts w:ascii="Arial" w:eastAsia="Arial" w:hAnsi="Arial" w:cs="Arial"/>
          <w:b/>
          <w:bCs/>
          <w:color w:val="333333"/>
          <w:lang w:val="bg-BG"/>
        </w:rPr>
        <w:t>-</w:t>
      </w:r>
      <w:r w:rsidR="00CC7B19" w:rsidRPr="000779DF">
        <w:rPr>
          <w:rFonts w:ascii="Arial" w:eastAsia="Arial" w:hAnsi="Arial" w:cs="Arial"/>
          <w:b/>
          <w:bCs/>
          <w:color w:val="333333"/>
        </w:rPr>
        <w:t>ни) продукт(и), за който(които) е трябвало да изплатите обезщетение.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7429F7" w:rsidRPr="00B9264F" w:rsidTr="00E80478">
        <w:tc>
          <w:tcPr>
            <w:tcW w:w="9796" w:type="dxa"/>
            <w:shd w:val="clear" w:color="auto" w:fill="auto"/>
          </w:tcPr>
          <w:p w:rsidR="007429F7" w:rsidRDefault="007429F7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7429F7" w:rsidRPr="007429F7" w:rsidRDefault="007429F7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7429F7" w:rsidRPr="007429F7" w:rsidRDefault="007429F7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 w:rsidP="007429F7">
      <w:pPr>
        <w:spacing w:line="217" w:lineRule="exact"/>
        <w:jc w:val="both"/>
        <w:rPr>
          <w:sz w:val="20"/>
          <w:szCs w:val="20"/>
        </w:rPr>
      </w:pPr>
    </w:p>
    <w:p w:rsidR="006C4C0A" w:rsidRDefault="007429F7">
      <w:pPr>
        <w:rPr>
          <w:rFonts w:ascii="Arial" w:eastAsia="Arial" w:hAnsi="Arial" w:cs="Arial"/>
          <w:b/>
          <w:bCs/>
          <w:color w:val="333333"/>
          <w:lang w:val="bg-BG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 w:rsidR="00CC7B19"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10.2 </w:t>
      </w:r>
      <w:r w:rsidR="00CC7B19" w:rsidRPr="000779DF">
        <w:rPr>
          <w:rFonts w:ascii="Arial" w:eastAsia="Arial" w:hAnsi="Arial" w:cs="Arial"/>
          <w:b/>
          <w:bCs/>
          <w:color w:val="333333"/>
        </w:rPr>
        <w:t>Ако да, при какви обстоятелства е претърпяна въпросната вреда?</w:t>
      </w:r>
    </w:p>
    <w:p w:rsidR="00941B34" w:rsidRPr="00941B34" w:rsidRDefault="00941B34">
      <w:pPr>
        <w:rPr>
          <w:lang w:val="bg-BG"/>
        </w:rPr>
      </w:pPr>
    </w:p>
    <w:p w:rsidR="006C4C0A" w:rsidRDefault="00941B34" w:rsidP="00941B34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41B34">
        <w:rPr>
          <w:rFonts w:ascii="Arial" w:eastAsia="Arial" w:hAnsi="Arial" w:cs="Arial"/>
          <w:color w:val="333333"/>
        </w:rPr>
        <w:t xml:space="preserve"> У дома</w:t>
      </w:r>
    </w:p>
    <w:p w:rsidR="00941B34" w:rsidRDefault="00941B34" w:rsidP="00941B34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41B34">
        <w:rPr>
          <w:rFonts w:ascii="Arial" w:eastAsia="Arial" w:hAnsi="Arial" w:cs="Arial"/>
          <w:color w:val="333333"/>
        </w:rPr>
        <w:t xml:space="preserve"> При спорт, развлекателна или друга социална дейност</w:t>
      </w:r>
    </w:p>
    <w:p w:rsidR="00941B34" w:rsidRDefault="00941B34" w:rsidP="00941B34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41B34">
        <w:rPr>
          <w:rFonts w:ascii="Arial" w:eastAsia="Arial" w:hAnsi="Arial" w:cs="Arial"/>
          <w:color w:val="333333"/>
        </w:rPr>
        <w:t xml:space="preserve"> При професионална дейност</w:t>
      </w:r>
    </w:p>
    <w:p w:rsidR="00941B34" w:rsidRDefault="00941B34" w:rsidP="00941B34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41B34">
        <w:rPr>
          <w:rFonts w:ascii="Arial" w:eastAsia="Arial" w:hAnsi="Arial" w:cs="Arial"/>
          <w:color w:val="333333"/>
        </w:rPr>
        <w:t xml:space="preserve"> При медицински дейности (например в болница)</w:t>
      </w:r>
    </w:p>
    <w:p w:rsidR="00941B34" w:rsidRPr="00941B34" w:rsidRDefault="00941B34" w:rsidP="00941B34">
      <w:pPr>
        <w:spacing w:line="276" w:lineRule="auto"/>
        <w:jc w:val="both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41B34">
        <w:rPr>
          <w:rFonts w:ascii="Arial" w:eastAsia="Arial" w:hAnsi="Arial" w:cs="Arial"/>
          <w:color w:val="333333"/>
        </w:rPr>
        <w:t xml:space="preserve"> Други</w:t>
      </w:r>
    </w:p>
    <w:p w:rsidR="000779DF" w:rsidRDefault="000779DF">
      <w:pPr>
        <w:spacing w:line="343" w:lineRule="exact"/>
        <w:rPr>
          <w:sz w:val="20"/>
          <w:szCs w:val="20"/>
          <w:lang w:val="bg-BG"/>
        </w:rPr>
      </w:pPr>
    </w:p>
    <w:p w:rsidR="006C4C0A" w:rsidRPr="00941B34" w:rsidRDefault="00CC7B19">
      <w:r w:rsidRPr="00941B34">
        <w:rPr>
          <w:rFonts w:ascii="Arial" w:eastAsia="Arial" w:hAnsi="Arial" w:cs="Arial"/>
          <w:b/>
          <w:bCs/>
          <w:color w:val="FF0000"/>
        </w:rPr>
        <w:t xml:space="preserve">* </w:t>
      </w:r>
      <w:r w:rsidR="000779DF" w:rsidRPr="00941B34">
        <w:rPr>
          <w:rFonts w:ascii="Arial" w:eastAsia="Arial" w:hAnsi="Arial" w:cs="Arial"/>
          <w:bCs/>
          <w:lang w:val="bg-BG"/>
        </w:rPr>
        <w:t>При отговор „Други“, м</w:t>
      </w:r>
      <w:r w:rsidRPr="00941B34">
        <w:rPr>
          <w:rFonts w:ascii="Arial" w:eastAsia="Arial" w:hAnsi="Arial" w:cs="Arial"/>
        </w:rPr>
        <w:t>оля,</w:t>
      </w:r>
      <w:r w:rsidRPr="00941B34">
        <w:rPr>
          <w:rFonts w:ascii="Arial" w:eastAsia="Arial" w:hAnsi="Arial" w:cs="Arial"/>
          <w:bCs/>
        </w:rPr>
        <w:t xml:space="preserve"> </w:t>
      </w:r>
      <w:r w:rsidRPr="00941B34">
        <w:rPr>
          <w:rFonts w:ascii="Arial" w:eastAsia="Arial" w:hAnsi="Arial" w:cs="Arial"/>
        </w:rPr>
        <w:t>уточнете</w:t>
      </w: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0779DF" w:rsidRPr="00B9264F" w:rsidTr="00E80478">
        <w:tc>
          <w:tcPr>
            <w:tcW w:w="9796" w:type="dxa"/>
            <w:shd w:val="clear" w:color="auto" w:fill="auto"/>
          </w:tcPr>
          <w:p w:rsidR="000779DF" w:rsidRDefault="000779DF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779DF" w:rsidRPr="007429F7" w:rsidRDefault="000779DF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779DF" w:rsidRPr="007429F7" w:rsidRDefault="000779DF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43" w:lineRule="exact"/>
        <w:rPr>
          <w:sz w:val="20"/>
          <w:szCs w:val="20"/>
        </w:rPr>
      </w:pPr>
    </w:p>
    <w:p w:rsidR="006C4C0A" w:rsidRDefault="007429F7">
      <w:pPr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 w:rsidR="00CC7B19">
        <w:rPr>
          <w:rFonts w:ascii="Arial" w:eastAsia="Arial" w:hAnsi="Arial" w:cs="Arial"/>
          <w:b/>
          <w:bCs/>
          <w:color w:val="333333"/>
          <w:sz w:val="21"/>
          <w:szCs w:val="21"/>
        </w:rPr>
        <w:t>10.3 Ако да, увредената страна получила ли е обезщетение за претърпените вреди?</w:t>
      </w:r>
    </w:p>
    <w:p w:rsidR="00E0377F" w:rsidRPr="00E0377F" w:rsidRDefault="00E0377F">
      <w:pPr>
        <w:rPr>
          <w:sz w:val="20"/>
          <w:szCs w:val="20"/>
          <w:lang w:val="bg-BG"/>
        </w:rPr>
      </w:pPr>
    </w:p>
    <w:p w:rsidR="006C4C0A" w:rsidRDefault="009020AD" w:rsidP="00E0377F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020A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Да, чрез извънсъдебно споразумение</w:t>
      </w:r>
    </w:p>
    <w:p w:rsidR="009020AD" w:rsidRDefault="009020AD" w:rsidP="00E0377F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020A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Да, чрез съдебно решение</w:t>
      </w:r>
    </w:p>
    <w:p w:rsidR="009020AD" w:rsidRDefault="009020AD" w:rsidP="00E0377F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020A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Не</w:t>
      </w:r>
    </w:p>
    <w:p w:rsidR="009020AD" w:rsidRDefault="009020AD" w:rsidP="00E0377F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020A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Делото не е приключило</w:t>
      </w:r>
    </w:p>
    <w:p w:rsidR="009020AD" w:rsidRPr="009020AD" w:rsidRDefault="009020AD" w:rsidP="00E0377F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9020A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Не знам</w:t>
      </w:r>
    </w:p>
    <w:p w:rsidR="009020AD" w:rsidRDefault="009020AD" w:rsidP="00E0377F">
      <w:pPr>
        <w:spacing w:line="276" w:lineRule="auto"/>
        <w:ind w:left="145" w:hanging="149"/>
        <w:rPr>
          <w:rFonts w:ascii="Arial" w:eastAsia="Arial" w:hAnsi="Arial" w:cs="Arial"/>
          <w:b/>
          <w:bCs/>
          <w:lang w:val="bg-BG"/>
        </w:rPr>
      </w:pPr>
      <w:bookmarkStart w:id="12" w:name="page14"/>
      <w:bookmarkEnd w:id="12"/>
    </w:p>
    <w:p w:rsidR="009020AD" w:rsidRPr="009020AD" w:rsidRDefault="009020AD" w:rsidP="009020AD">
      <w:pPr>
        <w:spacing w:line="230" w:lineRule="auto"/>
        <w:ind w:hanging="3"/>
        <w:rPr>
          <w:rFonts w:ascii="Arial" w:eastAsia="Arial" w:hAnsi="Arial" w:cs="Arial"/>
          <w:b/>
          <w:bCs/>
          <w:lang w:val="bg-BG"/>
        </w:rPr>
      </w:pPr>
    </w:p>
    <w:p w:rsidR="006C4C0A" w:rsidRPr="003B5E57" w:rsidRDefault="00CC7B19" w:rsidP="009020AD">
      <w:pPr>
        <w:spacing w:line="276" w:lineRule="auto"/>
        <w:ind w:left="145" w:hanging="149"/>
        <w:jc w:val="both"/>
        <w:rPr>
          <w:lang w:val="bg-BG"/>
        </w:rPr>
      </w:pP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* </w:t>
      </w:r>
      <w:r w:rsidR="009020AD"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10.3.</w:t>
      </w:r>
      <w:r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1</w:t>
      </w: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Ако увредената страна не е получила обезщетение,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на кои от следните причини се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lang w:val="bg-BG"/>
        </w:rPr>
        <w:t>дължи това?</w:t>
      </w:r>
    </w:p>
    <w:p w:rsidR="006C4C0A" w:rsidRDefault="006C4C0A">
      <w:pPr>
        <w:spacing w:line="261" w:lineRule="exact"/>
        <w:rPr>
          <w:sz w:val="20"/>
          <w:szCs w:val="20"/>
          <w:lang w:val="bg-BG"/>
        </w:rPr>
      </w:pPr>
    </w:p>
    <w:p w:rsidR="009020AD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rPr>
          <w:rFonts w:ascii="Arial" w:eastAsia="Arial" w:hAnsi="Arial" w:cs="Arial"/>
          <w:color w:val="333333"/>
        </w:rPr>
        <w:t xml:space="preserve"> Потребителят не е успял да докаже дефекта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Потребителят не е успял да докаже връзка между дефекта и вредата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не сте пуснали продукта в обращение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дефектът не е съществувал към момента, когато продуктът е предлаган на пазара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дефектът не е съществувал към момента, когато продуктът е предлаган на пазара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продуктът не е бил предназначен за продажба или разпространение по икономически причини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дефектът се е дължал на съответствие на продукта със задължителните разпоредби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нивото на научните или техническите познания към момента, когато продуктът е предлаган на пазара, не е позволявало откриването на дефекта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Установено е, че не носите отговорност, тъй като сте произвели само един компонент на продукта, следвайки инструкции, дадени от производителя на продукта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Изтичане на срока от три години, с който разполага увредената страна, за да започне производство за поправяне на вредите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t xml:space="preserve"> </w:t>
      </w:r>
      <w:r w:rsidRPr="00D4565C">
        <w:rPr>
          <w:rFonts w:ascii="Arial" w:eastAsia="Times New Roman" w:hAnsi="Arial"/>
        </w:rPr>
        <w:t>Изтичане на срока от десет години от момента, в който производителят е пуснал продукта в обращение</w:t>
      </w:r>
    </w:p>
    <w:p w:rsidR="00D4565C" w:rsidRDefault="00D4565C" w:rsidP="00D4565C">
      <w:pPr>
        <w:spacing w:line="276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D4565C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Други</w:t>
      </w:r>
    </w:p>
    <w:p w:rsidR="00D4565C" w:rsidRPr="00D4565C" w:rsidRDefault="00D4565C" w:rsidP="00D4565C">
      <w:pPr>
        <w:spacing w:line="276" w:lineRule="auto"/>
        <w:rPr>
          <w:rFonts w:ascii="Arial" w:eastAsia="Times New Roman" w:hAnsi="Arial"/>
          <w:lang w:val="bg-BG"/>
        </w:rPr>
      </w:pPr>
    </w:p>
    <w:p w:rsidR="006C4C0A" w:rsidRPr="00125DA4" w:rsidRDefault="00CC7B19">
      <w:pPr>
        <w:numPr>
          <w:ilvl w:val="0"/>
          <w:numId w:val="3"/>
        </w:numPr>
        <w:tabs>
          <w:tab w:val="left" w:pos="185"/>
        </w:tabs>
        <w:ind w:left="185" w:hanging="185"/>
        <w:jc w:val="both"/>
        <w:rPr>
          <w:rFonts w:ascii="Arial" w:eastAsia="Arial" w:hAnsi="Arial" w:cs="Arial"/>
          <w:b/>
          <w:bCs/>
          <w:color w:val="FF0000"/>
        </w:rPr>
      </w:pPr>
      <w:r w:rsidRPr="00125DA4">
        <w:rPr>
          <w:rFonts w:ascii="Arial" w:eastAsia="Arial" w:hAnsi="Arial" w:cs="Arial"/>
          <w:color w:val="333333"/>
        </w:rPr>
        <w:t>Моля, посочете препратка</w:t>
      </w:r>
    </w:p>
    <w:p w:rsidR="00D4565C" w:rsidRDefault="00D4565C" w:rsidP="00D4565C">
      <w:pPr>
        <w:tabs>
          <w:tab w:val="left" w:pos="185"/>
        </w:tabs>
        <w:ind w:left="185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D4565C" w:rsidRPr="00B9264F" w:rsidTr="00E80478">
        <w:tc>
          <w:tcPr>
            <w:tcW w:w="9796" w:type="dxa"/>
            <w:shd w:val="clear" w:color="auto" w:fill="auto"/>
          </w:tcPr>
          <w:p w:rsidR="00D4565C" w:rsidRDefault="00D4565C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D4565C" w:rsidRPr="007429F7" w:rsidRDefault="00D4565C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D4565C" w:rsidRPr="007429F7" w:rsidRDefault="00D4565C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D4565C" w:rsidRDefault="00D4565C" w:rsidP="00D4565C">
      <w:pPr>
        <w:tabs>
          <w:tab w:val="left" w:pos="185"/>
        </w:tabs>
        <w:ind w:left="185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D4565C" w:rsidRDefault="00D4565C" w:rsidP="00D4565C">
      <w:pPr>
        <w:tabs>
          <w:tab w:val="left" w:pos="185"/>
        </w:tabs>
        <w:ind w:left="185"/>
        <w:jc w:val="both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6C4C0A" w:rsidRPr="00125DA4" w:rsidRDefault="00CC7B19">
      <w:pPr>
        <w:numPr>
          <w:ilvl w:val="0"/>
          <w:numId w:val="3"/>
        </w:numPr>
        <w:tabs>
          <w:tab w:val="left" w:pos="185"/>
        </w:tabs>
        <w:ind w:left="185" w:hanging="185"/>
        <w:jc w:val="both"/>
        <w:rPr>
          <w:rFonts w:ascii="Arial" w:eastAsia="Arial" w:hAnsi="Arial" w:cs="Arial"/>
          <w:b/>
          <w:bCs/>
          <w:color w:val="FF0000"/>
        </w:rPr>
      </w:pPr>
      <w:r w:rsidRPr="00125DA4">
        <w:rPr>
          <w:rFonts w:ascii="Arial" w:eastAsia="Arial" w:hAnsi="Arial" w:cs="Arial"/>
          <w:color w:val="333333"/>
        </w:rPr>
        <w:t>Моля, уточнете</w:t>
      </w: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125DA4" w:rsidRPr="00B9264F" w:rsidTr="00E80478">
        <w:tc>
          <w:tcPr>
            <w:tcW w:w="9796" w:type="dxa"/>
            <w:shd w:val="clear" w:color="auto" w:fill="auto"/>
          </w:tcPr>
          <w:p w:rsidR="00125DA4" w:rsidRDefault="00125DA4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125DA4" w:rsidRPr="007429F7" w:rsidRDefault="00125DA4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125DA4" w:rsidRPr="007429F7" w:rsidRDefault="00125DA4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7" w:lineRule="exact"/>
        <w:rPr>
          <w:sz w:val="20"/>
          <w:szCs w:val="20"/>
        </w:rPr>
      </w:pPr>
    </w:p>
    <w:p w:rsidR="006C4C0A" w:rsidRDefault="00CC7B19">
      <w:pPr>
        <w:ind w:left="5"/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 xml:space="preserve">10.4 </w:t>
      </w:r>
      <w:r w:rsidRPr="00820AF2">
        <w:rPr>
          <w:rFonts w:ascii="Arial" w:eastAsia="Arial" w:hAnsi="Arial" w:cs="Arial"/>
          <w:b/>
          <w:bCs/>
          <w:color w:val="333333"/>
        </w:rPr>
        <w:t>Какъв беше дефектът, причинил вредата? Моля, опишете накратко:</w:t>
      </w:r>
    </w:p>
    <w:p w:rsidR="00820AF2" w:rsidRPr="00820AF2" w:rsidRDefault="00820AF2">
      <w:pPr>
        <w:ind w:left="5"/>
        <w:rPr>
          <w:sz w:val="20"/>
          <w:szCs w:val="20"/>
          <w:lang w:val="bg-BG"/>
        </w:rPr>
      </w:pPr>
    </w:p>
    <w:p w:rsidR="006C4C0A" w:rsidRDefault="00CC7B19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2000 знака</w:t>
      </w:r>
    </w:p>
    <w:p w:rsidR="00820AF2" w:rsidRDefault="00820AF2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20AF2" w:rsidRPr="00B9264F" w:rsidTr="00E80478">
        <w:tc>
          <w:tcPr>
            <w:tcW w:w="9796" w:type="dxa"/>
            <w:shd w:val="clear" w:color="auto" w:fill="auto"/>
          </w:tcPr>
          <w:p w:rsidR="00820AF2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820AF2" w:rsidRPr="007429F7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820AF2" w:rsidRPr="007429F7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820AF2" w:rsidRDefault="00820AF2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p w:rsidR="00820AF2" w:rsidRPr="00820AF2" w:rsidRDefault="00820AF2">
      <w:pPr>
        <w:ind w:left="145"/>
        <w:rPr>
          <w:sz w:val="20"/>
          <w:szCs w:val="20"/>
          <w:lang w:val="bg-BG"/>
        </w:rPr>
      </w:pPr>
    </w:p>
    <w:p w:rsidR="006C4C0A" w:rsidRDefault="00CC7B19">
      <w:pPr>
        <w:ind w:left="5"/>
        <w:rPr>
          <w:sz w:val="20"/>
          <w:szCs w:val="20"/>
        </w:rPr>
      </w:pPr>
      <w:bookmarkStart w:id="13" w:name="page15"/>
      <w:bookmarkEnd w:id="13"/>
      <w:r w:rsidRPr="00192C2D">
        <w:rPr>
          <w:rFonts w:ascii="Arial" w:eastAsia="Arial" w:hAnsi="Arial" w:cs="Arial"/>
          <w:b/>
          <w:bCs/>
          <w:color w:val="FF0000"/>
        </w:rPr>
        <w:t xml:space="preserve">* </w:t>
      </w:r>
      <w:r w:rsidR="00192C2D" w:rsidRPr="00192C2D">
        <w:rPr>
          <w:rFonts w:ascii="Arial" w:eastAsia="Arial" w:hAnsi="Arial" w:cs="Arial"/>
          <w:b/>
          <w:bCs/>
          <w:lang w:val="bg-BG"/>
        </w:rPr>
        <w:t>10.5</w:t>
      </w:r>
      <w:r w:rsidR="00192C2D" w:rsidRPr="00192C2D">
        <w:rPr>
          <w:rFonts w:ascii="Arial" w:eastAsia="Arial" w:hAnsi="Arial" w:cs="Arial"/>
          <w:b/>
          <w:bCs/>
          <w:sz w:val="32"/>
          <w:szCs w:val="32"/>
          <w:lang w:val="bg-BG"/>
        </w:rPr>
        <w:t xml:space="preserve"> </w:t>
      </w:r>
      <w:r w:rsidRPr="00820AF2">
        <w:rPr>
          <w:rFonts w:ascii="Arial" w:eastAsia="Arial" w:hAnsi="Arial" w:cs="Arial"/>
          <w:b/>
          <w:bCs/>
          <w:color w:val="333333"/>
        </w:rPr>
        <w:t>Какво беше естеството и/или степента на вредата?</w:t>
      </w:r>
    </w:p>
    <w:p w:rsidR="006C4C0A" w:rsidRDefault="006C4C0A">
      <w:pPr>
        <w:spacing w:line="299" w:lineRule="exact"/>
        <w:rPr>
          <w:sz w:val="20"/>
          <w:szCs w:val="20"/>
          <w:lang w:val="bg-BG"/>
        </w:rPr>
      </w:pPr>
    </w:p>
    <w:p w:rsidR="00820AF2" w:rsidRDefault="00820AF2" w:rsidP="00820AF2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820AF2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Лична вреда</w:t>
      </w:r>
    </w:p>
    <w:p w:rsidR="00820AF2" w:rsidRDefault="00820AF2" w:rsidP="00820AF2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820AF2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Имуществена</w:t>
      </w:r>
      <w:r w:rsidRPr="00820AF2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вреда</w:t>
      </w:r>
    </w:p>
    <w:p w:rsidR="00820AF2" w:rsidRDefault="00820AF2" w:rsidP="00820AF2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820AF2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Друго</w:t>
      </w:r>
    </w:p>
    <w:p w:rsidR="00820AF2" w:rsidRDefault="00820AF2" w:rsidP="00820AF2">
      <w:pPr>
        <w:spacing w:line="276" w:lineRule="auto"/>
        <w:rPr>
          <w:rFonts w:ascii="Arial" w:eastAsia="Times New Roman" w:hAnsi="Arial"/>
          <w:lang w:val="bg-BG"/>
        </w:rPr>
      </w:pPr>
    </w:p>
    <w:p w:rsidR="006C4C0A" w:rsidRPr="00820AF2" w:rsidRDefault="00CC7B19" w:rsidP="00820AF2">
      <w:pPr>
        <w:ind w:left="5"/>
        <w:jc w:val="both"/>
      </w:pPr>
      <w:r w:rsidRPr="00820AF2">
        <w:rPr>
          <w:rFonts w:ascii="Arial" w:eastAsia="Arial" w:hAnsi="Arial" w:cs="Arial"/>
          <w:color w:val="333333"/>
        </w:rPr>
        <w:t>Моля, посочете размера и стойността на загубата в евро, отделно от самия дефектен продукт</w:t>
      </w:r>
    </w:p>
    <w:p w:rsidR="006C4C0A" w:rsidRDefault="006C4C0A">
      <w:pPr>
        <w:spacing w:line="241" w:lineRule="exact"/>
        <w:rPr>
          <w:sz w:val="20"/>
          <w:szCs w:val="20"/>
        </w:rPr>
      </w:pPr>
    </w:p>
    <w:p w:rsidR="006C4C0A" w:rsidRDefault="00820AF2" w:rsidP="00820AF2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  <w:lang w:val="bg-BG"/>
        </w:rPr>
        <w:t>_____________________</w:t>
      </w:r>
      <w:r w:rsidR="00CC7B19">
        <w:rPr>
          <w:rFonts w:ascii="Arial" w:eastAsia="Arial" w:hAnsi="Arial" w:cs="Arial"/>
          <w:color w:val="333333"/>
          <w:sz w:val="20"/>
          <w:szCs w:val="20"/>
        </w:rPr>
        <w:t xml:space="preserve"> евро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4" w:lineRule="exact"/>
        <w:rPr>
          <w:sz w:val="20"/>
          <w:szCs w:val="20"/>
        </w:rPr>
      </w:pPr>
    </w:p>
    <w:p w:rsidR="006C4C0A" w:rsidRDefault="00CC7B1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обяснете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5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820AF2" w:rsidRPr="00B9264F" w:rsidTr="00E80478">
        <w:tc>
          <w:tcPr>
            <w:tcW w:w="9796" w:type="dxa"/>
            <w:shd w:val="clear" w:color="auto" w:fill="auto"/>
          </w:tcPr>
          <w:p w:rsidR="00820AF2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820AF2" w:rsidRPr="007429F7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820AF2" w:rsidRPr="007429F7" w:rsidRDefault="00820AF2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  <w:lang w:val="bg-BG"/>
        </w:rPr>
      </w:pPr>
    </w:p>
    <w:p w:rsidR="00192C2D" w:rsidRDefault="00192C2D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br w:type="page"/>
      </w:r>
    </w:p>
    <w:p w:rsidR="00192C2D" w:rsidRDefault="00192C2D" w:rsidP="00192C2D">
      <w:pPr>
        <w:spacing w:line="276" w:lineRule="auto"/>
        <w:rPr>
          <w:sz w:val="20"/>
          <w:szCs w:val="20"/>
        </w:rPr>
      </w:pPr>
    </w:p>
    <w:p w:rsidR="00192C2D" w:rsidRPr="00192C2D" w:rsidRDefault="00192C2D" w:rsidP="00192C2D">
      <w:pPr>
        <w:tabs>
          <w:tab w:val="left" w:pos="185"/>
        </w:tabs>
        <w:spacing w:line="276" w:lineRule="auto"/>
        <w:ind w:left="150" w:right="120"/>
        <w:jc w:val="both"/>
        <w:rPr>
          <w:rFonts w:ascii="Arial" w:eastAsia="Arial" w:hAnsi="Arial" w:cs="Arial"/>
          <w:bCs/>
          <w:color w:val="333333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>*</w:t>
      </w:r>
      <w:r w:rsidRPr="00192C2D">
        <w:rPr>
          <w:rFonts w:ascii="Arial" w:eastAsia="Arial" w:hAnsi="Arial" w:cs="Arial"/>
          <w:b/>
          <w:bCs/>
          <w:color w:val="333333"/>
        </w:rPr>
        <w:t>10.6 Ако вредата е представлявала загуба на имущество, за каква цел е бил предназначен</w:t>
      </w:r>
      <w:r w:rsidRPr="00192C2D">
        <w:rPr>
          <w:rFonts w:ascii="Arial" w:eastAsia="Arial" w:hAnsi="Arial" w:cs="Arial"/>
          <w:b/>
          <w:bCs/>
          <w:color w:val="333333"/>
          <w:lang w:val="bg-BG"/>
        </w:rPr>
        <w:t xml:space="preserve"> и </w:t>
      </w:r>
      <w:r w:rsidRPr="00192C2D">
        <w:rPr>
          <w:rFonts w:ascii="Arial" w:eastAsia="Arial" w:hAnsi="Arial" w:cs="Arial"/>
          <w:b/>
          <w:bCs/>
          <w:color w:val="333333"/>
        </w:rPr>
        <w:t>използван дефектният продукт? Моля, отговорете дори ако не сте изплатили (все още) обезщетение по иска</w:t>
      </w:r>
    </w:p>
    <w:p w:rsidR="00820AF2" w:rsidRDefault="00820AF2" w:rsidP="00192C2D">
      <w:pPr>
        <w:spacing w:line="276" w:lineRule="auto"/>
        <w:rPr>
          <w:sz w:val="20"/>
          <w:szCs w:val="20"/>
          <w:lang w:val="bg-BG"/>
        </w:rPr>
      </w:pPr>
    </w:p>
    <w:p w:rsidR="00820AF2" w:rsidRPr="00B518BB" w:rsidRDefault="00844EA9" w:rsidP="00192C2D">
      <w:pPr>
        <w:spacing w:line="276" w:lineRule="auto"/>
        <w:rPr>
          <w:rFonts w:ascii="Arial" w:eastAsia="Times New Roman" w:hAnsi="Arial"/>
          <w:lang w:val="bg-BG"/>
        </w:rPr>
      </w:pPr>
      <w:r w:rsidRPr="00D4565C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Pr="00D4565C">
        <w:rPr>
          <w:rFonts w:ascii="Arial" w:eastAsia="Times New Roman" w:hAnsi="Arial"/>
        </w:rPr>
        <w:instrText>FORMCHECKBOX</w:instrText>
      </w:r>
      <w:r w:rsidRPr="00D4565C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D4565C">
        <w:rPr>
          <w:rFonts w:ascii="Arial" w:eastAsia="Times New Roman" w:hAnsi="Arial"/>
        </w:rPr>
        <w:fldChar w:fldCharType="end"/>
      </w:r>
      <w:r w:rsidRPr="00844EA9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Pr="00B518BB">
        <w:rPr>
          <w:rFonts w:ascii="Arial" w:eastAsia="Arial" w:hAnsi="Arial" w:cs="Arial"/>
          <w:color w:val="333333"/>
        </w:rPr>
        <w:t>Предназначен и използван само за лични цели</w:t>
      </w:r>
    </w:p>
    <w:p w:rsidR="00844EA9" w:rsidRPr="00B518BB" w:rsidRDefault="00844EA9" w:rsidP="00192C2D">
      <w:pPr>
        <w:spacing w:line="276" w:lineRule="auto"/>
        <w:rPr>
          <w:rFonts w:ascii="Arial" w:eastAsia="Times New Roman" w:hAnsi="Arial"/>
          <w:lang w:val="bg-BG"/>
        </w:rPr>
      </w:pPr>
      <w:r w:rsidRPr="00B518BB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Pr="00B518BB">
        <w:rPr>
          <w:rFonts w:ascii="Arial" w:eastAsia="Times New Roman" w:hAnsi="Arial"/>
        </w:rPr>
        <w:instrText>FORMCHECKBOX</w:instrText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518BB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</w:rPr>
        <w:t xml:space="preserve"> Предназначен и използван за лични и професионални цели</w:t>
      </w:r>
    </w:p>
    <w:p w:rsidR="00844EA9" w:rsidRPr="00B518BB" w:rsidRDefault="00844EA9" w:rsidP="00192C2D">
      <w:pPr>
        <w:spacing w:line="276" w:lineRule="auto"/>
        <w:rPr>
          <w:rFonts w:ascii="Arial" w:eastAsia="Times New Roman" w:hAnsi="Arial"/>
          <w:lang w:val="bg-BG"/>
        </w:rPr>
      </w:pPr>
      <w:r w:rsidRPr="00B518BB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Pr="00B518BB">
        <w:rPr>
          <w:rFonts w:ascii="Arial" w:eastAsia="Times New Roman" w:hAnsi="Arial"/>
        </w:rPr>
        <w:instrText>FORMCHECKBOX</w:instrText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518BB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</w:rPr>
        <w:t xml:space="preserve"> Предназначен и използван само за професионални цели</w:t>
      </w:r>
    </w:p>
    <w:p w:rsidR="00844EA9" w:rsidRPr="00844EA9" w:rsidRDefault="00844EA9" w:rsidP="00192C2D">
      <w:pPr>
        <w:spacing w:line="276" w:lineRule="auto"/>
        <w:rPr>
          <w:sz w:val="20"/>
          <w:szCs w:val="20"/>
          <w:lang w:val="bg-BG"/>
        </w:rPr>
      </w:pPr>
      <w:r w:rsidRPr="00B518BB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Pr="00B518BB">
        <w:rPr>
          <w:rFonts w:ascii="Arial" w:eastAsia="Times New Roman" w:hAnsi="Arial"/>
        </w:rPr>
        <w:instrText>FORMCHECKBOX</w:instrText>
      </w:r>
      <w:r w:rsidRPr="00B518BB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518BB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</w:rPr>
        <w:t xml:space="preserve"> Не знам</w:t>
      </w:r>
    </w:p>
    <w:p w:rsidR="00192C2D" w:rsidRDefault="00192C2D" w:rsidP="00192C2D">
      <w:pPr>
        <w:spacing w:line="276" w:lineRule="auto"/>
        <w:rPr>
          <w:sz w:val="20"/>
          <w:szCs w:val="20"/>
          <w:lang w:val="bg-BG"/>
        </w:rPr>
      </w:pPr>
    </w:p>
    <w:p w:rsidR="006C4C0A" w:rsidRDefault="00CC7B1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 w:rsidR="00192C2D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 xml:space="preserve">10.7 </w:t>
      </w:r>
      <w:r w:rsidRPr="00B518BB">
        <w:rPr>
          <w:rFonts w:ascii="Arial" w:eastAsia="Arial" w:hAnsi="Arial" w:cs="Arial"/>
          <w:b/>
          <w:bCs/>
          <w:color w:val="333333"/>
        </w:rPr>
        <w:t>Знаете ли дали дефектът засяга редица други идентични или сходни продукти?</w:t>
      </w:r>
    </w:p>
    <w:p w:rsidR="006C4C0A" w:rsidRDefault="006C4C0A">
      <w:pPr>
        <w:spacing w:line="298" w:lineRule="exact"/>
        <w:rPr>
          <w:sz w:val="20"/>
          <w:szCs w:val="20"/>
        </w:rPr>
      </w:pPr>
    </w:p>
    <w:p w:rsidR="00844EA9" w:rsidRDefault="00844EA9" w:rsidP="00844EA9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844EA9" w:rsidRDefault="00844EA9" w:rsidP="00844EA9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6C4C0A" w:rsidRDefault="006C4C0A">
      <w:pPr>
        <w:spacing w:line="312" w:lineRule="exact"/>
        <w:rPr>
          <w:sz w:val="20"/>
          <w:szCs w:val="20"/>
        </w:rPr>
      </w:pPr>
    </w:p>
    <w:p w:rsidR="006C4C0A" w:rsidRDefault="00CC7B19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 w:rsidRPr="00B518BB">
        <w:rPr>
          <w:rFonts w:ascii="Arial" w:eastAsia="Arial" w:hAnsi="Arial" w:cs="Arial"/>
          <w:color w:val="333333"/>
        </w:rPr>
        <w:t>Моля,</w:t>
      </w:r>
      <w:r w:rsidRPr="00B518BB">
        <w:rPr>
          <w:rFonts w:ascii="Arial" w:eastAsia="Arial" w:hAnsi="Arial" w:cs="Arial"/>
          <w:b/>
          <w:bCs/>
          <w:color w:val="FF0000"/>
        </w:rPr>
        <w:t xml:space="preserve"> </w:t>
      </w:r>
      <w:r w:rsidRPr="00B518BB">
        <w:rPr>
          <w:rFonts w:ascii="Arial" w:eastAsia="Arial" w:hAnsi="Arial" w:cs="Arial"/>
          <w:color w:val="333333"/>
        </w:rPr>
        <w:t>представете подробности</w:t>
      </w:r>
    </w:p>
    <w:p w:rsidR="006C4C0A" w:rsidRDefault="00CC7B19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500 знака</w:t>
      </w:r>
    </w:p>
    <w:p w:rsidR="007F642B" w:rsidRDefault="007F642B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7F642B" w:rsidRPr="00B9264F" w:rsidTr="00E80478">
        <w:tc>
          <w:tcPr>
            <w:tcW w:w="9796" w:type="dxa"/>
            <w:shd w:val="clear" w:color="auto" w:fill="auto"/>
          </w:tcPr>
          <w:p w:rsidR="007F642B" w:rsidRDefault="007F642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7F642B" w:rsidRPr="007429F7" w:rsidRDefault="007F642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7F642B" w:rsidRPr="007429F7" w:rsidRDefault="007F642B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7F642B" w:rsidRDefault="007F642B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p w:rsidR="007F642B" w:rsidRDefault="007F642B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p w:rsidR="007F642B" w:rsidRDefault="007F642B">
      <w:pPr>
        <w:ind w:left="145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p w:rsidR="007F642B" w:rsidRPr="007F642B" w:rsidRDefault="007F642B">
      <w:pPr>
        <w:ind w:left="145"/>
        <w:rPr>
          <w:sz w:val="20"/>
          <w:szCs w:val="20"/>
          <w:lang w:val="bg-BG"/>
        </w:rPr>
      </w:pPr>
    </w:p>
    <w:p w:rsidR="006C4C0A" w:rsidRDefault="006C4C0A">
      <w:pPr>
        <w:ind w:left="145"/>
        <w:rPr>
          <w:sz w:val="20"/>
          <w:szCs w:val="20"/>
        </w:rPr>
        <w:sectPr w:rsidR="006C4C0A" w:rsidSect="00820AF2">
          <w:pgSz w:w="11900" w:h="16838"/>
          <w:pgMar w:top="1119" w:right="1120" w:bottom="1134" w:left="1095" w:header="0" w:footer="0" w:gutter="0"/>
          <w:cols w:space="720" w:equalWidth="0">
            <w:col w:w="9685"/>
          </w:cols>
        </w:sectPr>
      </w:pPr>
    </w:p>
    <w:p w:rsidR="006C4C0A" w:rsidRDefault="00CC7B19" w:rsidP="00B518BB">
      <w:pPr>
        <w:jc w:val="both"/>
        <w:rPr>
          <w:sz w:val="20"/>
          <w:szCs w:val="20"/>
        </w:rPr>
      </w:pPr>
      <w:bookmarkStart w:id="14" w:name="page16"/>
      <w:bookmarkEnd w:id="14"/>
      <w:r>
        <w:rPr>
          <w:rFonts w:ascii="Arial" w:eastAsia="Arial" w:hAnsi="Arial" w:cs="Arial"/>
          <w:b/>
          <w:bCs/>
          <w:color w:val="FF0000"/>
          <w:sz w:val="32"/>
          <w:szCs w:val="32"/>
        </w:rPr>
        <w:lastRenderedPageBreak/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10.8.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Как беше осъществен контакт с Вас относно иска за обезщетение?</w:t>
      </w:r>
    </w:p>
    <w:p w:rsidR="006C4C0A" w:rsidRDefault="006C4C0A">
      <w:pPr>
        <w:spacing w:line="299" w:lineRule="exact"/>
        <w:rPr>
          <w:sz w:val="20"/>
          <w:szCs w:val="20"/>
          <w:lang w:val="bg-BG"/>
        </w:rPr>
      </w:pPr>
    </w:p>
    <w:p w:rsid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Пряко от потребителя, претърпял</w:t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вредата</w:t>
      </w:r>
    </w:p>
    <w:p w:rsid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Чрез титуляря на марката</w:t>
      </w:r>
    </w:p>
    <w:p w:rsid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Чрез търговец на дребно</w:t>
      </w:r>
    </w:p>
    <w:p w:rsid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Чрез публичен орган</w:t>
      </w:r>
    </w:p>
    <w:p w:rsid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Чрез потребителска асоциация</w:t>
      </w:r>
    </w:p>
    <w:p w:rsidR="00B518BB" w:rsidRDefault="00B518BB" w:rsidP="006A36CA">
      <w:pPr>
        <w:spacing w:line="276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B518BB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Чрез адвокат</w:t>
      </w:r>
    </w:p>
    <w:p w:rsidR="00B518BB" w:rsidRPr="00B518BB" w:rsidRDefault="00B518BB" w:rsidP="006A36CA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Други</w:t>
      </w:r>
    </w:p>
    <w:p w:rsidR="00B518BB" w:rsidRPr="00B518BB" w:rsidRDefault="00B518BB">
      <w:pPr>
        <w:spacing w:line="299" w:lineRule="exact"/>
        <w:rPr>
          <w:sz w:val="20"/>
          <w:szCs w:val="20"/>
          <w:lang w:val="bg-BG"/>
        </w:rPr>
      </w:pPr>
    </w:p>
    <w:p w:rsidR="006C4C0A" w:rsidRPr="003B5E57" w:rsidRDefault="00CC7B19">
      <w:pPr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* </w:t>
      </w:r>
      <w:r w:rsidRPr="003B5E57">
        <w:rPr>
          <w:rFonts w:ascii="Arial" w:eastAsia="Arial" w:hAnsi="Arial" w:cs="Arial"/>
          <w:color w:val="333333"/>
          <w:sz w:val="21"/>
          <w:szCs w:val="21"/>
          <w:lang w:val="bg-BG"/>
        </w:rPr>
        <w:t>Ко</w:t>
      </w:r>
      <w:r w:rsidR="00B518BB">
        <w:rPr>
          <w:rFonts w:ascii="Arial" w:eastAsia="Arial" w:hAnsi="Arial" w:cs="Arial"/>
          <w:color w:val="333333"/>
          <w:sz w:val="21"/>
          <w:szCs w:val="21"/>
          <w:lang w:val="bg-BG"/>
        </w:rPr>
        <w:t>й по-точно</w:t>
      </w:r>
      <w:r w:rsidRPr="003B5E57">
        <w:rPr>
          <w:rFonts w:ascii="Arial" w:eastAsia="Arial" w:hAnsi="Arial" w:cs="Arial"/>
          <w:color w:val="333333"/>
          <w:sz w:val="21"/>
          <w:szCs w:val="21"/>
          <w:lang w:val="bg-BG"/>
        </w:rPr>
        <w:t>?</w:t>
      </w:r>
    </w:p>
    <w:p w:rsidR="006C4C0A" w:rsidRPr="003B5E57" w:rsidRDefault="006C4C0A">
      <w:pPr>
        <w:spacing w:line="263" w:lineRule="exact"/>
        <w:rPr>
          <w:sz w:val="20"/>
          <w:szCs w:val="20"/>
          <w:lang w:val="bg-BG"/>
        </w:rPr>
      </w:pPr>
    </w:p>
    <w:p w:rsidR="006C4C0A" w:rsidRPr="003B5E57" w:rsidRDefault="00CC7B19">
      <w:pPr>
        <w:ind w:left="140"/>
        <w:rPr>
          <w:sz w:val="20"/>
          <w:szCs w:val="20"/>
          <w:lang w:val="bg-BG"/>
        </w:rPr>
      </w:pPr>
      <w:r w:rsidRPr="003B5E57"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  <w:t>най-много 500 знака</w:t>
      </w:r>
    </w:p>
    <w:p w:rsidR="006C4C0A" w:rsidRPr="003B5E57" w:rsidRDefault="006C4C0A">
      <w:pPr>
        <w:spacing w:line="200" w:lineRule="exact"/>
        <w:rPr>
          <w:sz w:val="20"/>
          <w:szCs w:val="20"/>
          <w:lang w:val="bg-BG"/>
        </w:rPr>
      </w:pPr>
    </w:p>
    <w:p w:rsidR="006C4C0A" w:rsidRPr="003B5E57" w:rsidRDefault="006C4C0A">
      <w:pPr>
        <w:spacing w:line="200" w:lineRule="exact"/>
        <w:rPr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518BB" w:rsidRPr="003B5E57" w:rsidTr="00E80478">
        <w:tc>
          <w:tcPr>
            <w:tcW w:w="9796" w:type="dxa"/>
            <w:shd w:val="clear" w:color="auto" w:fill="auto"/>
          </w:tcPr>
          <w:p w:rsidR="00B518BB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B518BB" w:rsidRPr="007429F7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B518BB" w:rsidRPr="007429F7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Pr="003B5E57" w:rsidRDefault="006C4C0A">
      <w:pPr>
        <w:spacing w:line="200" w:lineRule="exact"/>
        <w:rPr>
          <w:sz w:val="20"/>
          <w:szCs w:val="20"/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 уточнете: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518BB" w:rsidRPr="00B9264F" w:rsidTr="00E80478">
        <w:tc>
          <w:tcPr>
            <w:tcW w:w="9796" w:type="dxa"/>
            <w:shd w:val="clear" w:color="auto" w:fill="auto"/>
          </w:tcPr>
          <w:p w:rsidR="00B518BB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B518BB" w:rsidRPr="007429F7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B518BB" w:rsidRPr="007429F7" w:rsidRDefault="00B518BB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CC7B19" w:rsidP="00B518BB">
      <w:pPr>
        <w:spacing w:line="230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10.9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Преминахте ли през съдебно производство,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за да защитите Вашата дейност от иска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за вреда, причинена от дефектен продукт?</w:t>
      </w:r>
    </w:p>
    <w:p w:rsidR="006C4C0A" w:rsidRDefault="006C4C0A">
      <w:pPr>
        <w:spacing w:line="261" w:lineRule="exact"/>
        <w:rPr>
          <w:sz w:val="20"/>
          <w:szCs w:val="20"/>
        </w:rPr>
      </w:pP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6C4C0A" w:rsidRDefault="006C4C0A">
      <w:pPr>
        <w:spacing w:line="312" w:lineRule="exact"/>
        <w:rPr>
          <w:sz w:val="20"/>
          <w:szCs w:val="20"/>
        </w:rPr>
      </w:pPr>
    </w:p>
    <w:p w:rsidR="006C4C0A" w:rsidRDefault="00CC7B19" w:rsidP="001625ED">
      <w:pPr>
        <w:spacing w:line="230" w:lineRule="auto"/>
        <w:ind w:left="140" w:right="22" w:hanging="14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10.9.1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Беше ли според вас тромаво съдебното производство за получаване на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обезщетение?</w:t>
      </w:r>
    </w:p>
    <w:p w:rsidR="006C4C0A" w:rsidRDefault="006C4C0A">
      <w:pPr>
        <w:spacing w:line="261" w:lineRule="exact"/>
        <w:rPr>
          <w:sz w:val="20"/>
          <w:szCs w:val="20"/>
        </w:rPr>
      </w:pP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Други</w:t>
      </w: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B518BB" w:rsidRDefault="00B518BB" w:rsidP="00B518BB">
      <w:pPr>
        <w:spacing w:line="276" w:lineRule="auto"/>
        <w:ind w:left="700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B518BB" w:rsidRPr="00B518BB" w:rsidRDefault="00B518BB" w:rsidP="001625ED">
      <w:pPr>
        <w:spacing w:line="276" w:lineRule="auto"/>
        <w:rPr>
          <w:rFonts w:ascii="Arial" w:eastAsia="Arial" w:hAnsi="Arial" w:cs="Arial"/>
          <w:color w:val="333333"/>
          <w:sz w:val="21"/>
          <w:szCs w:val="21"/>
          <w:lang w:val="bg-BG"/>
        </w:rPr>
      </w:pPr>
    </w:p>
    <w:p w:rsidR="006C4C0A" w:rsidRDefault="006C4C0A">
      <w:pPr>
        <w:ind w:left="700"/>
        <w:rPr>
          <w:sz w:val="20"/>
          <w:szCs w:val="20"/>
        </w:rPr>
        <w:sectPr w:rsidR="006C4C0A">
          <w:pgSz w:w="11900" w:h="16838"/>
          <w:pgMar w:top="1119" w:right="1280" w:bottom="0" w:left="1100" w:header="0" w:footer="0" w:gutter="0"/>
          <w:cols w:space="720" w:equalWidth="0">
            <w:col w:w="9520"/>
          </w:cols>
        </w:sectPr>
      </w:pPr>
    </w:p>
    <w:p w:rsidR="006C4C0A" w:rsidRPr="0098753A" w:rsidRDefault="00CC7B19">
      <w:bookmarkStart w:id="15" w:name="page17"/>
      <w:bookmarkEnd w:id="15"/>
      <w:r w:rsidRPr="0098753A">
        <w:rPr>
          <w:rFonts w:ascii="Arial" w:eastAsia="Arial" w:hAnsi="Arial" w:cs="Arial"/>
          <w:color w:val="333333"/>
        </w:rPr>
        <w:lastRenderedPageBreak/>
        <w:t>Кои аспекти?</w:t>
      </w:r>
    </w:p>
    <w:p w:rsidR="006C4C0A" w:rsidRDefault="006C4C0A">
      <w:pPr>
        <w:spacing w:line="200" w:lineRule="exact"/>
        <w:rPr>
          <w:noProof/>
          <w:sz w:val="20"/>
          <w:szCs w:val="20"/>
          <w:lang w:val="bg-BG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6453"/>
        <w:gridCol w:w="1328"/>
        <w:gridCol w:w="1225"/>
        <w:gridCol w:w="828"/>
      </w:tblGrid>
      <w:tr w:rsidR="00853193" w:rsidTr="00E80478">
        <w:trPr>
          <w:trHeight w:val="237"/>
        </w:trPr>
        <w:tc>
          <w:tcPr>
            <w:tcW w:w="6792" w:type="dxa"/>
          </w:tcPr>
          <w:p w:rsidR="00853193" w:rsidRDefault="00853193" w:rsidP="00E8047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853193" w:rsidRPr="00853193" w:rsidRDefault="00853193" w:rsidP="00853193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Arial" w:eastAsia="Arial" w:hAnsi="Arial"/>
                <w:color w:val="333333"/>
              </w:rPr>
              <w:t>Тромаво</w:t>
            </w:r>
          </w:p>
        </w:tc>
        <w:tc>
          <w:tcPr>
            <w:tcW w:w="861" w:type="dxa"/>
            <w:vAlign w:val="center"/>
          </w:tcPr>
          <w:p w:rsidR="00853193" w:rsidRPr="00853193" w:rsidRDefault="00853193" w:rsidP="00853193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Arial" w:eastAsia="Arial" w:hAnsi="Arial"/>
                <w:color w:val="333333"/>
              </w:rPr>
              <w:t>Неутрално</w:t>
            </w:r>
          </w:p>
        </w:tc>
        <w:tc>
          <w:tcPr>
            <w:tcW w:w="831" w:type="dxa"/>
            <w:vAlign w:val="center"/>
          </w:tcPr>
          <w:p w:rsidR="00853193" w:rsidRPr="00853193" w:rsidRDefault="00853193" w:rsidP="00853193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Arial" w:eastAsia="Arial" w:hAnsi="Arial"/>
                <w:color w:val="333333"/>
              </w:rPr>
              <w:t>Лесно</w:t>
            </w:r>
          </w:p>
        </w:tc>
      </w:tr>
      <w:tr w:rsidR="00853193" w:rsidTr="00E80478"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Изключване на отговорност,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тъй като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продуктът не е произведен за продажба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53193" w:rsidTr="00E80478">
        <w:trPr>
          <w:trHeight w:val="418"/>
        </w:trPr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Изключване на отговорност,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тъй като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дефектът се е дължал на съответствие на продукта със задължителните разпоредби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53193" w:rsidTr="00E80478"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Изключване на отговорност,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тъй като нивото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на научните и техническите познания към момента, когато продуктът е пуснат в обращение, не е позволявало откриването на дефекта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53193" w:rsidTr="00E80478"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Изключване на отговорност,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тъй като не сте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пуснали продукта в обращение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53193" w:rsidTr="00E80478"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Срокът от три години,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с който разполага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увредената страна, за да започне производство за поправяне на вредите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53193" w:rsidTr="00E80478">
        <w:tc>
          <w:tcPr>
            <w:tcW w:w="6792" w:type="dxa"/>
          </w:tcPr>
          <w:p w:rsidR="00853193" w:rsidRDefault="00853193" w:rsidP="0085319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 Погасителната давност от десет години от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момента, в който производителят е пуснал продукта в обращение</w:t>
            </w:r>
          </w:p>
        </w:tc>
        <w:tc>
          <w:tcPr>
            <w:tcW w:w="1350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6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853193" w:rsidRDefault="00853193" w:rsidP="00E80478">
            <w:pPr>
              <w:jc w:val="center"/>
              <w:rPr>
                <w:rFonts w:ascii="Times New Roman" w:eastAsia="Times New Roman" w:hAnsi="Times New Roman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98753A" w:rsidRDefault="0098753A">
      <w:pPr>
        <w:spacing w:line="200" w:lineRule="exact"/>
        <w:rPr>
          <w:noProof/>
          <w:sz w:val="20"/>
          <w:szCs w:val="20"/>
          <w:lang w:val="bg-BG"/>
        </w:rPr>
      </w:pPr>
    </w:p>
    <w:p w:rsidR="006C4C0A" w:rsidRDefault="006C4C0A">
      <w:pPr>
        <w:spacing w:line="339" w:lineRule="exact"/>
        <w:rPr>
          <w:sz w:val="20"/>
          <w:szCs w:val="20"/>
        </w:rPr>
      </w:pPr>
    </w:p>
    <w:p w:rsidR="006C4C0A" w:rsidRPr="0098753A" w:rsidRDefault="00CC7B19">
      <w:r w:rsidRPr="0098753A">
        <w:rPr>
          <w:rFonts w:ascii="Arial" w:eastAsia="Arial" w:hAnsi="Arial" w:cs="Arial"/>
          <w:b/>
          <w:bCs/>
          <w:color w:val="FF0000"/>
        </w:rPr>
        <w:t xml:space="preserve">* </w:t>
      </w:r>
      <w:r w:rsidRPr="0098753A">
        <w:rPr>
          <w:rFonts w:ascii="Arial" w:eastAsia="Arial" w:hAnsi="Arial" w:cs="Arial"/>
          <w:color w:val="333333"/>
        </w:rPr>
        <w:t>Моля,</w:t>
      </w:r>
      <w:r w:rsidRPr="0098753A">
        <w:rPr>
          <w:rFonts w:ascii="Arial" w:eastAsia="Arial" w:hAnsi="Arial" w:cs="Arial"/>
          <w:b/>
          <w:bCs/>
          <w:color w:val="FF0000"/>
        </w:rPr>
        <w:t xml:space="preserve"> </w:t>
      </w:r>
      <w:r w:rsidRPr="0098753A">
        <w:rPr>
          <w:rFonts w:ascii="Arial" w:eastAsia="Arial" w:hAnsi="Arial" w:cs="Arial"/>
          <w:color w:val="333333"/>
        </w:rPr>
        <w:t>уточнете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98753A" w:rsidRPr="00B9264F" w:rsidTr="00E80478">
        <w:tc>
          <w:tcPr>
            <w:tcW w:w="9796" w:type="dxa"/>
            <w:shd w:val="clear" w:color="auto" w:fill="auto"/>
          </w:tcPr>
          <w:p w:rsidR="0098753A" w:rsidRDefault="0098753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8753A" w:rsidRPr="007429F7" w:rsidRDefault="0098753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8753A" w:rsidRPr="007429F7" w:rsidRDefault="0098753A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385" w:lineRule="exact"/>
        <w:rPr>
          <w:sz w:val="20"/>
          <w:szCs w:val="20"/>
        </w:rPr>
      </w:pPr>
    </w:p>
    <w:p w:rsidR="006C4C0A" w:rsidRDefault="00CC7B19" w:rsidP="00AF2FCC">
      <w:pPr>
        <w:spacing w:line="251" w:lineRule="auto"/>
        <w:ind w:left="140" w:hanging="14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11.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Известно ли Ви е дали в държавата в ЕС,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в която живеете,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съществуват правила за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отговорността за вреди, причинени например от интелигентни устройства, роботи и други нови технологии?</w:t>
      </w:r>
    </w:p>
    <w:p w:rsidR="006C4C0A" w:rsidRDefault="006C4C0A">
      <w:pPr>
        <w:spacing w:line="244" w:lineRule="exact"/>
        <w:rPr>
          <w:sz w:val="20"/>
          <w:szCs w:val="20"/>
        </w:rPr>
      </w:pPr>
    </w:p>
    <w:p w:rsidR="00D34EF3" w:rsidRDefault="00D34EF3" w:rsidP="00D34EF3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Да</w:t>
      </w:r>
    </w:p>
    <w:p w:rsidR="00D34EF3" w:rsidRDefault="00D34EF3" w:rsidP="00D34EF3">
      <w:pPr>
        <w:spacing w:line="276" w:lineRule="auto"/>
        <w:ind w:left="700"/>
        <w:rPr>
          <w:rFonts w:ascii="Arial" w:eastAsia="Arial" w:hAnsi="Arial" w:cs="Arial"/>
          <w:color w:val="333333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 w:rsidRPr="001C4CDC">
        <w:rPr>
          <w:rFonts w:ascii="Arial" w:eastAsia="Arial" w:hAnsi="Arial" w:cs="Arial"/>
          <w:color w:val="333333"/>
        </w:rPr>
        <w:t>Не</w:t>
      </w:r>
    </w:p>
    <w:p w:rsidR="00D34EF3" w:rsidRPr="00D34EF3" w:rsidRDefault="00D34EF3" w:rsidP="00D34EF3">
      <w:pPr>
        <w:spacing w:line="276" w:lineRule="auto"/>
        <w:ind w:left="700"/>
        <w:rPr>
          <w:rFonts w:ascii="Arial" w:eastAsia="Arial" w:hAnsi="Arial" w:cs="Arial"/>
          <w:color w:val="333333"/>
          <w:sz w:val="21"/>
          <w:szCs w:val="21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Не знам</w:t>
      </w:r>
    </w:p>
    <w:p w:rsidR="00D34EF3" w:rsidRPr="00D34EF3" w:rsidRDefault="00D34EF3" w:rsidP="00D34EF3">
      <w:pPr>
        <w:rPr>
          <w:sz w:val="20"/>
          <w:szCs w:val="20"/>
          <w:lang w:val="bg-BG"/>
        </w:rPr>
      </w:pPr>
    </w:p>
    <w:p w:rsidR="006C4C0A" w:rsidRDefault="006C4C0A">
      <w:pPr>
        <w:ind w:left="700"/>
        <w:rPr>
          <w:sz w:val="20"/>
          <w:szCs w:val="20"/>
        </w:rPr>
        <w:sectPr w:rsidR="006C4C0A">
          <w:pgSz w:w="11900" w:h="16838"/>
          <w:pgMar w:top="1095" w:right="1220" w:bottom="0" w:left="1100" w:header="0" w:footer="0" w:gutter="0"/>
          <w:cols w:space="720" w:equalWidth="0">
            <w:col w:w="9580"/>
          </w:cols>
        </w:sectPr>
      </w:pPr>
    </w:p>
    <w:p w:rsidR="006C4C0A" w:rsidRPr="003516AA" w:rsidRDefault="00CC7B19">
      <w:bookmarkStart w:id="16" w:name="page18"/>
      <w:bookmarkEnd w:id="16"/>
      <w:r w:rsidRPr="003516AA">
        <w:rPr>
          <w:rFonts w:ascii="Arial" w:eastAsia="Arial" w:hAnsi="Arial" w:cs="Arial"/>
          <w:color w:val="333333"/>
        </w:rPr>
        <w:lastRenderedPageBreak/>
        <w:t>Ако е възможно, моля, посочете препратката към правилата по-долу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3516AA" w:rsidRPr="00B9264F" w:rsidTr="00E80478">
        <w:tc>
          <w:tcPr>
            <w:tcW w:w="9796" w:type="dxa"/>
            <w:shd w:val="clear" w:color="auto" w:fill="auto"/>
          </w:tcPr>
          <w:p w:rsidR="003516AA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3516AA" w:rsidRPr="007429F7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3516AA" w:rsidRPr="007429F7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34" w:lineRule="exact"/>
        <w:rPr>
          <w:sz w:val="20"/>
          <w:szCs w:val="20"/>
        </w:rPr>
      </w:pPr>
    </w:p>
    <w:p w:rsidR="006C4C0A" w:rsidRPr="003516AA" w:rsidRDefault="00CC7B19">
      <w:r w:rsidRPr="003516AA">
        <w:rPr>
          <w:rFonts w:ascii="Arial" w:eastAsia="Arial" w:hAnsi="Arial" w:cs="Arial"/>
          <w:b/>
          <w:bCs/>
          <w:color w:val="333333"/>
        </w:rPr>
        <w:t>Моля, посочете всяка друга информация от значение</w:t>
      </w:r>
    </w:p>
    <w:p w:rsidR="006C4C0A" w:rsidRDefault="006C4C0A">
      <w:pPr>
        <w:spacing w:line="308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3500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3516AA" w:rsidRPr="00B9264F" w:rsidTr="00E80478">
        <w:tc>
          <w:tcPr>
            <w:tcW w:w="9796" w:type="dxa"/>
            <w:shd w:val="clear" w:color="auto" w:fill="auto"/>
          </w:tcPr>
          <w:p w:rsidR="003516AA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3516AA" w:rsidRPr="007429F7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3516AA" w:rsidRPr="007429F7" w:rsidRDefault="003516AA" w:rsidP="00E80478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362" w:lineRule="exact"/>
        <w:rPr>
          <w:sz w:val="20"/>
          <w:szCs w:val="20"/>
        </w:rPr>
      </w:pPr>
    </w:p>
    <w:p w:rsidR="006C4C0A" w:rsidRDefault="00CC7B19" w:rsidP="00AF2FC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color w:val="67AA03"/>
          <w:sz w:val="30"/>
          <w:szCs w:val="30"/>
        </w:rPr>
        <w:t>В. ВЪПРОСИ ОТНОСНО ЕФЕКТИВНОСТТА НА ДИРЕКТИВАТА</w:t>
      </w:r>
      <w:r w:rsidR="00AF2FCC">
        <w:rPr>
          <w:rFonts w:ascii="Arial" w:eastAsia="Arial" w:hAnsi="Arial" w:cs="Arial"/>
          <w:color w:val="67AA03"/>
          <w:sz w:val="30"/>
          <w:szCs w:val="30"/>
          <w:lang w:val="bg-BG"/>
        </w:rPr>
        <w:t xml:space="preserve"> </w:t>
      </w:r>
      <w:r>
        <w:rPr>
          <w:rFonts w:ascii="Arial" w:eastAsia="Arial" w:hAnsi="Arial" w:cs="Arial"/>
          <w:color w:val="67AA03"/>
          <w:sz w:val="30"/>
          <w:szCs w:val="30"/>
        </w:rPr>
        <w:t>ОТНОСНО ОТГОВОРНОСТТА ЗА ВРЕДИ, ПРИЧИНЕНИ ОТ</w:t>
      </w:r>
      <w:r w:rsidR="00AF2FCC">
        <w:rPr>
          <w:rFonts w:ascii="Arial" w:eastAsia="Arial" w:hAnsi="Arial" w:cs="Arial"/>
          <w:color w:val="67AA03"/>
          <w:sz w:val="30"/>
          <w:szCs w:val="30"/>
          <w:lang w:val="bg-BG"/>
        </w:rPr>
        <w:t xml:space="preserve"> </w:t>
      </w:r>
      <w:r>
        <w:rPr>
          <w:rFonts w:ascii="Arial" w:eastAsia="Arial" w:hAnsi="Arial" w:cs="Arial"/>
          <w:color w:val="67AA03"/>
          <w:sz w:val="30"/>
          <w:szCs w:val="30"/>
        </w:rPr>
        <w:t>ДЕФЕКТ НА СТОКА</w:t>
      </w:r>
    </w:p>
    <w:p w:rsidR="006C4C0A" w:rsidRDefault="00CC7B1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bg-BG" w:eastAsia="bg-BG"/>
        </w:rPr>
        <w:drawing>
          <wp:anchor distT="0" distB="0" distL="114300" distR="114300" simplePos="0" relativeHeight="251737600" behindDoc="1" locked="0" layoutInCell="0" allowOverlap="1" wp14:anchorId="7E5C4F04" wp14:editId="36504144">
            <wp:simplePos x="0" y="0"/>
            <wp:positionH relativeFrom="column">
              <wp:posOffset>-2540</wp:posOffset>
            </wp:positionH>
            <wp:positionV relativeFrom="paragraph">
              <wp:posOffset>283210</wp:posOffset>
            </wp:positionV>
            <wp:extent cx="6191250" cy="190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52" w:lineRule="exact"/>
        <w:rPr>
          <w:sz w:val="20"/>
          <w:szCs w:val="20"/>
        </w:rPr>
      </w:pPr>
    </w:p>
    <w:p w:rsidR="006C4C0A" w:rsidRDefault="00CC7B19" w:rsidP="00AF2FCC">
      <w:pPr>
        <w:spacing w:line="33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33333"/>
          <w:sz w:val="21"/>
          <w:szCs w:val="21"/>
        </w:rPr>
        <w:t>Отговорите на този въпросник ще предоставят първоначален общ поглед върху най-важните проблеми при прилагането на Директивата относно отговорността за вреди, причинени от дефект на стока, както и съответната обратна информация, свързана по-специално с ефективността, значението и добавената стойност за Европейския съюз на този законодателен акт по отношение на всички продукти, включително иновативните технологични разработки, като например интелигентни устройства, роботи и т.н.</w:t>
      </w:r>
    </w:p>
    <w:p w:rsidR="006C4C0A" w:rsidRDefault="006C4C0A">
      <w:pPr>
        <w:sectPr w:rsidR="006C4C0A">
          <w:pgSz w:w="11900" w:h="16838"/>
          <w:pgMar w:top="1085" w:right="1160" w:bottom="0" w:left="1100" w:header="0" w:footer="0" w:gutter="0"/>
          <w:cols w:space="720" w:equalWidth="0">
            <w:col w:w="9640"/>
          </w:cols>
        </w:sectPr>
      </w:pPr>
    </w:p>
    <w:p w:rsidR="006C4C0A" w:rsidRDefault="00CC7B19" w:rsidP="00FB565E">
      <w:pPr>
        <w:tabs>
          <w:tab w:val="left" w:pos="10065"/>
        </w:tabs>
        <w:spacing w:line="276" w:lineRule="auto"/>
        <w:ind w:right="24"/>
        <w:jc w:val="both"/>
        <w:rPr>
          <w:sz w:val="20"/>
          <w:szCs w:val="20"/>
        </w:rPr>
      </w:pPr>
      <w:bookmarkStart w:id="17" w:name="page19"/>
      <w:bookmarkEnd w:id="17"/>
      <w:r>
        <w:rPr>
          <w:rFonts w:ascii="Arial" w:eastAsia="Arial" w:hAnsi="Arial" w:cs="Arial"/>
          <w:b/>
          <w:bCs/>
          <w:color w:val="333333"/>
          <w:sz w:val="21"/>
          <w:szCs w:val="21"/>
        </w:rPr>
        <w:lastRenderedPageBreak/>
        <w:t>12. Според Вас какви са преимуществата и недостатъците на наличието на Директива относно отговорността за вреди, причинени от дефект на стока?</w:t>
      </w:r>
    </w:p>
    <w:p w:rsidR="006C4C0A" w:rsidRDefault="006C4C0A">
      <w:pPr>
        <w:spacing w:line="200" w:lineRule="exact"/>
        <w:rPr>
          <w:noProof/>
          <w:sz w:val="20"/>
          <w:szCs w:val="20"/>
          <w:lang w:val="bg-BG"/>
        </w:rPr>
      </w:pPr>
    </w:p>
    <w:tbl>
      <w:tblPr>
        <w:tblStyle w:val="TableGrid"/>
        <w:tblW w:w="10258" w:type="dxa"/>
        <w:tblLook w:val="04A0" w:firstRow="1" w:lastRow="0" w:firstColumn="1" w:lastColumn="0" w:noHBand="0" w:noVBand="1"/>
      </w:tblPr>
      <w:tblGrid>
        <w:gridCol w:w="2093"/>
        <w:gridCol w:w="2042"/>
        <w:gridCol w:w="1761"/>
        <w:gridCol w:w="1338"/>
        <w:gridCol w:w="1446"/>
        <w:gridCol w:w="1578"/>
      </w:tblGrid>
      <w:tr w:rsidR="000B7634" w:rsidTr="00FB565E">
        <w:tc>
          <w:tcPr>
            <w:tcW w:w="2093" w:type="dxa"/>
          </w:tcPr>
          <w:p w:rsidR="000B7634" w:rsidRDefault="000B7634" w:rsidP="00E80478">
            <w:pPr>
              <w:spacing w:line="400" w:lineRule="auto"/>
              <w:rPr>
                <w:rFonts w:ascii="Arial" w:eastAsia="Arial" w:hAnsi="Arial"/>
                <w:b/>
                <w:color w:val="333333"/>
                <w:sz w:val="21"/>
              </w:rPr>
            </w:pPr>
          </w:p>
        </w:tc>
        <w:tc>
          <w:tcPr>
            <w:tcW w:w="2042" w:type="dxa"/>
            <w:vAlign w:val="center"/>
          </w:tcPr>
          <w:p w:rsidR="000B7634" w:rsidRDefault="000B7634" w:rsidP="00FB565E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0B7634">
              <w:rPr>
                <w:rFonts w:ascii="Arial" w:eastAsia="Arial" w:hAnsi="Arial"/>
                <w:b/>
                <w:color w:val="333333"/>
                <w:sz w:val="21"/>
              </w:rPr>
              <w:t>Силно преимущество</w:t>
            </w:r>
          </w:p>
        </w:tc>
        <w:tc>
          <w:tcPr>
            <w:tcW w:w="1761" w:type="dxa"/>
            <w:vAlign w:val="center"/>
          </w:tcPr>
          <w:p w:rsidR="000B7634" w:rsidRDefault="000B7634" w:rsidP="00FB565E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0B7634">
              <w:rPr>
                <w:rFonts w:ascii="Arial" w:eastAsia="Arial" w:hAnsi="Arial"/>
                <w:b/>
                <w:color w:val="333333"/>
                <w:sz w:val="21"/>
              </w:rPr>
              <w:t>Малко преимущество</w:t>
            </w:r>
          </w:p>
        </w:tc>
        <w:tc>
          <w:tcPr>
            <w:tcW w:w="1338" w:type="dxa"/>
            <w:vAlign w:val="center"/>
          </w:tcPr>
          <w:p w:rsidR="000B7634" w:rsidRDefault="000B7634" w:rsidP="00FB565E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0B7634">
              <w:rPr>
                <w:rFonts w:ascii="Arial" w:eastAsia="Arial" w:hAnsi="Arial"/>
                <w:b/>
                <w:color w:val="333333"/>
                <w:sz w:val="21"/>
              </w:rPr>
              <w:t>Неутрално</w:t>
            </w:r>
          </w:p>
        </w:tc>
        <w:tc>
          <w:tcPr>
            <w:tcW w:w="1446" w:type="dxa"/>
            <w:vAlign w:val="center"/>
          </w:tcPr>
          <w:p w:rsidR="000B7634" w:rsidRDefault="00E80478" w:rsidP="00FB565E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E80478">
              <w:rPr>
                <w:rFonts w:ascii="Arial" w:eastAsia="Arial" w:hAnsi="Arial"/>
                <w:b/>
                <w:color w:val="333333"/>
                <w:sz w:val="21"/>
              </w:rPr>
              <w:t>Малък недостатък</w:t>
            </w:r>
          </w:p>
        </w:tc>
        <w:tc>
          <w:tcPr>
            <w:tcW w:w="1578" w:type="dxa"/>
            <w:vAlign w:val="center"/>
          </w:tcPr>
          <w:p w:rsidR="000B7634" w:rsidRDefault="0006535E" w:rsidP="00FB565E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06535E">
              <w:rPr>
                <w:rFonts w:ascii="Arial" w:eastAsia="Arial" w:hAnsi="Arial"/>
                <w:b/>
                <w:color w:val="333333"/>
                <w:sz w:val="21"/>
              </w:rPr>
              <w:t>Сериозен недостатък</w:t>
            </w:r>
          </w:p>
        </w:tc>
      </w:tr>
      <w:tr w:rsidR="000B7634" w:rsidTr="00FB565E">
        <w:tc>
          <w:tcPr>
            <w:tcW w:w="2093" w:type="dxa"/>
          </w:tcPr>
          <w:p w:rsidR="000B7634" w:rsidRDefault="000B7634" w:rsidP="0066310B">
            <w:pPr>
              <w:spacing w:line="276" w:lineRule="auto"/>
              <w:rPr>
                <w:rFonts w:ascii="Arial" w:eastAsia="Arial" w:hAnsi="Arial"/>
                <w:b/>
                <w:color w:val="333333"/>
                <w:sz w:val="21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="0066310B">
              <w:rPr>
                <w:rFonts w:ascii="Arial" w:eastAsia="Arial" w:hAnsi="Arial"/>
                <w:color w:val="333333"/>
                <w:sz w:val="19"/>
                <w:szCs w:val="19"/>
              </w:rPr>
              <w:t xml:space="preserve"> Потребителите</w:t>
            </w:r>
            <w:r w:rsidR="0066310B"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 xml:space="preserve"> </w:t>
            </w:r>
            <w:r w:rsidR="0066310B">
              <w:rPr>
                <w:rFonts w:ascii="Arial" w:eastAsia="Arial" w:hAnsi="Arial"/>
                <w:color w:val="333333"/>
                <w:sz w:val="19"/>
                <w:szCs w:val="19"/>
              </w:rPr>
              <w:t>могат да се възползват от същите права по отношение на обезщетението, където и да се намират в ЕС</w:t>
            </w:r>
          </w:p>
        </w:tc>
        <w:tc>
          <w:tcPr>
            <w:tcW w:w="2042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0B7634" w:rsidTr="00FB565E">
        <w:tc>
          <w:tcPr>
            <w:tcW w:w="2093" w:type="dxa"/>
          </w:tcPr>
          <w:p w:rsidR="000B7634" w:rsidRDefault="000B7634" w:rsidP="0066310B">
            <w:pPr>
              <w:spacing w:line="276" w:lineRule="auto"/>
              <w:rPr>
                <w:rFonts w:ascii="Arial" w:eastAsia="Arial" w:hAnsi="Arial"/>
                <w:b/>
                <w:color w:val="333333"/>
                <w:sz w:val="21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="0066310B">
              <w:t xml:space="preserve"> </w:t>
            </w:r>
            <w:r w:rsidR="0066310B" w:rsidRPr="0066310B">
              <w:rPr>
                <w:rFonts w:ascii="Arial" w:eastAsia="Arial" w:hAnsi="Arial"/>
                <w:color w:val="333333"/>
              </w:rPr>
              <w:t>Държавите членки не могат да прилагат спрямо националните производители правила относно отговорността за продукта, различни от обхванатите в Директивата, които биха довели до различни нива на защита</w:t>
            </w:r>
          </w:p>
        </w:tc>
        <w:tc>
          <w:tcPr>
            <w:tcW w:w="2042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0B7634" w:rsidTr="00FB565E">
        <w:tc>
          <w:tcPr>
            <w:tcW w:w="2093" w:type="dxa"/>
          </w:tcPr>
          <w:p w:rsidR="000B7634" w:rsidRDefault="000B7634" w:rsidP="00312831">
            <w:pPr>
              <w:spacing w:line="276" w:lineRule="auto"/>
              <w:rPr>
                <w:rFonts w:ascii="Arial" w:eastAsia="Arial" w:hAnsi="Arial"/>
                <w:b/>
                <w:color w:val="333333"/>
                <w:sz w:val="21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="00312831">
              <w:t xml:space="preserve"> </w:t>
            </w:r>
            <w:r w:rsidR="00312831" w:rsidRPr="00312831">
              <w:rPr>
                <w:rFonts w:ascii="Arial" w:eastAsia="Arial" w:hAnsi="Arial"/>
                <w:color w:val="333333"/>
              </w:rPr>
              <w:t>Производителите подлежат на същите правила относно отговорността във всички държави членки, към които осъществяват износ</w:t>
            </w:r>
          </w:p>
        </w:tc>
        <w:tc>
          <w:tcPr>
            <w:tcW w:w="2042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0B7634" w:rsidTr="00FB565E">
        <w:tc>
          <w:tcPr>
            <w:tcW w:w="2093" w:type="dxa"/>
          </w:tcPr>
          <w:p w:rsidR="000B7634" w:rsidRDefault="000B7634" w:rsidP="00312831">
            <w:pPr>
              <w:spacing w:line="276" w:lineRule="auto"/>
              <w:rPr>
                <w:rFonts w:ascii="Arial" w:eastAsia="Arial" w:hAnsi="Arial"/>
                <w:b/>
                <w:color w:val="333333"/>
                <w:sz w:val="21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="00312831">
              <w:t xml:space="preserve"> </w:t>
            </w:r>
            <w:r w:rsidR="00312831" w:rsidRPr="00312831">
              <w:rPr>
                <w:rFonts w:ascii="Arial" w:eastAsia="Arial" w:hAnsi="Arial"/>
                <w:color w:val="333333"/>
              </w:rPr>
              <w:t>Съществува общ минимален праг от 500 EUR в ЕС за обезщетение за имуществени вреди</w:t>
            </w:r>
          </w:p>
        </w:tc>
        <w:tc>
          <w:tcPr>
            <w:tcW w:w="2042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0B7634" w:rsidTr="00FB565E">
        <w:tc>
          <w:tcPr>
            <w:tcW w:w="2093" w:type="dxa"/>
          </w:tcPr>
          <w:p w:rsidR="000B7634" w:rsidRPr="00312831" w:rsidRDefault="000B7634" w:rsidP="00312831">
            <w:pPr>
              <w:spacing w:line="400" w:lineRule="auto"/>
              <w:rPr>
                <w:rFonts w:ascii="Arial" w:eastAsia="Arial" w:hAnsi="Arial"/>
                <w:b/>
                <w:color w:val="333333"/>
                <w:sz w:val="21"/>
                <w:lang w:val="bg-BG"/>
              </w:rPr>
            </w:pPr>
            <w:r>
              <w:rPr>
                <w:rFonts w:ascii="Arial" w:eastAsia="Arial" w:hAnsi="Arial"/>
                <w:b/>
                <w:color w:val="FF0000"/>
                <w:sz w:val="30"/>
              </w:rPr>
              <w:t>*</w:t>
            </w:r>
            <w:r w:rsidR="00312831">
              <w:rPr>
                <w:rFonts w:ascii="Arial" w:eastAsia="Arial" w:hAnsi="Arial"/>
                <w:color w:val="333333"/>
                <w:lang w:val="bg-BG"/>
              </w:rPr>
              <w:t>Друго</w:t>
            </w:r>
          </w:p>
        </w:tc>
        <w:tc>
          <w:tcPr>
            <w:tcW w:w="2042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761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:rsidR="000B7634" w:rsidRDefault="000B7634" w:rsidP="00E80478">
            <w:pPr>
              <w:spacing w:line="400" w:lineRule="auto"/>
              <w:jc w:val="center"/>
              <w:rPr>
                <w:rFonts w:ascii="Arial" w:eastAsia="Arial" w:hAnsi="Arial"/>
                <w:b/>
                <w:color w:val="333333"/>
                <w:sz w:val="21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0B7634" w:rsidRDefault="000B7634">
      <w:pPr>
        <w:spacing w:line="200" w:lineRule="exact"/>
        <w:rPr>
          <w:noProof/>
          <w:sz w:val="20"/>
          <w:szCs w:val="20"/>
          <w:lang w:val="bg-BG"/>
        </w:rPr>
      </w:pPr>
    </w:p>
    <w:p w:rsidR="00FB565E" w:rsidRDefault="00FB565E">
      <w:pPr>
        <w:spacing w:line="200" w:lineRule="exact"/>
        <w:rPr>
          <w:noProof/>
          <w:sz w:val="20"/>
          <w:szCs w:val="20"/>
          <w:lang w:val="bg-BG"/>
        </w:rPr>
      </w:pPr>
    </w:p>
    <w:p w:rsidR="006C4C0A" w:rsidRPr="00FA2C81" w:rsidRDefault="00CC7B19">
      <w:bookmarkStart w:id="18" w:name="page20"/>
      <w:bookmarkStart w:id="19" w:name="page21"/>
      <w:bookmarkStart w:id="20" w:name="page22"/>
      <w:bookmarkEnd w:id="18"/>
      <w:bookmarkEnd w:id="19"/>
      <w:bookmarkEnd w:id="20"/>
      <w:r w:rsidRPr="00FA2C81">
        <w:rPr>
          <w:rFonts w:ascii="Arial" w:eastAsia="Arial" w:hAnsi="Arial" w:cs="Arial"/>
          <w:b/>
          <w:bCs/>
          <w:color w:val="FF0000"/>
        </w:rPr>
        <w:t xml:space="preserve">* </w:t>
      </w:r>
      <w:r w:rsidRPr="00FA2C81">
        <w:rPr>
          <w:rFonts w:ascii="Arial" w:eastAsia="Arial" w:hAnsi="Arial" w:cs="Arial"/>
          <w:color w:val="333333"/>
        </w:rPr>
        <w:t>Моля,</w:t>
      </w:r>
      <w:r w:rsidRPr="00FA2C81">
        <w:rPr>
          <w:rFonts w:ascii="Arial" w:eastAsia="Arial" w:hAnsi="Arial" w:cs="Arial"/>
          <w:b/>
          <w:bCs/>
          <w:color w:val="FF0000"/>
        </w:rPr>
        <w:t xml:space="preserve"> </w:t>
      </w:r>
      <w:r w:rsidRPr="00FA2C81">
        <w:rPr>
          <w:rFonts w:ascii="Arial" w:eastAsia="Arial" w:hAnsi="Arial" w:cs="Arial"/>
          <w:color w:val="333333"/>
        </w:rPr>
        <w:t>уточнете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FA2C81" w:rsidRPr="00B9264F" w:rsidTr="00BA0FD6">
        <w:tc>
          <w:tcPr>
            <w:tcW w:w="9796" w:type="dxa"/>
            <w:shd w:val="clear" w:color="auto" w:fill="auto"/>
          </w:tcPr>
          <w:p w:rsidR="00FA2C81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FA2C81" w:rsidRDefault="00CC7B19">
      <w:r w:rsidRPr="00FA2C81">
        <w:rPr>
          <w:rFonts w:ascii="Arial" w:eastAsia="Arial" w:hAnsi="Arial" w:cs="Arial"/>
          <w:b/>
          <w:bCs/>
          <w:color w:val="333333"/>
        </w:rPr>
        <w:lastRenderedPageBreak/>
        <w:t>Не се колебайте да предоставите допълнителна информация</w:t>
      </w:r>
    </w:p>
    <w:p w:rsidR="006C4C0A" w:rsidRDefault="006C4C0A">
      <w:pPr>
        <w:spacing w:line="308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1000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FA2C81" w:rsidRPr="00B9264F" w:rsidTr="00BA0FD6">
        <w:tc>
          <w:tcPr>
            <w:tcW w:w="9796" w:type="dxa"/>
            <w:shd w:val="clear" w:color="auto" w:fill="auto"/>
          </w:tcPr>
          <w:p w:rsidR="00FA2C81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385" w:lineRule="exact"/>
        <w:rPr>
          <w:sz w:val="20"/>
          <w:szCs w:val="20"/>
        </w:rPr>
      </w:pPr>
    </w:p>
    <w:p w:rsidR="006C4C0A" w:rsidRPr="00FA2C81" w:rsidRDefault="00CC7B19" w:rsidP="00FA2C81">
      <w:pPr>
        <w:spacing w:line="251" w:lineRule="auto"/>
        <w:ind w:left="140" w:hanging="149"/>
        <w:jc w:val="both"/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13.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FA2C81">
        <w:rPr>
          <w:rFonts w:ascii="Arial" w:eastAsia="Arial" w:hAnsi="Arial" w:cs="Arial"/>
          <w:b/>
          <w:bCs/>
          <w:color w:val="333333"/>
        </w:rPr>
        <w:t>Смятате ли,</w:t>
      </w:r>
      <w:r w:rsidRPr="00FA2C81">
        <w:rPr>
          <w:rFonts w:ascii="Arial" w:eastAsia="Arial" w:hAnsi="Arial" w:cs="Arial"/>
          <w:b/>
          <w:bCs/>
          <w:color w:val="FF0000"/>
        </w:rPr>
        <w:t xml:space="preserve"> </w:t>
      </w:r>
      <w:r w:rsidRPr="00FA2C81">
        <w:rPr>
          <w:rFonts w:ascii="Arial" w:eastAsia="Arial" w:hAnsi="Arial" w:cs="Arial"/>
          <w:b/>
          <w:bCs/>
          <w:color w:val="333333"/>
        </w:rPr>
        <w:t>че Директивата относно отговорността за вреди,</w:t>
      </w:r>
      <w:r w:rsidRPr="00FA2C81">
        <w:rPr>
          <w:rFonts w:ascii="Arial" w:eastAsia="Arial" w:hAnsi="Arial" w:cs="Arial"/>
          <w:b/>
          <w:bCs/>
          <w:color w:val="FF0000"/>
        </w:rPr>
        <w:t xml:space="preserve"> </w:t>
      </w:r>
      <w:r w:rsidRPr="00FA2C81">
        <w:rPr>
          <w:rFonts w:ascii="Arial" w:eastAsia="Arial" w:hAnsi="Arial" w:cs="Arial"/>
          <w:b/>
          <w:bCs/>
          <w:color w:val="333333"/>
        </w:rPr>
        <w:t>причинени от дефект на</w:t>
      </w:r>
      <w:r w:rsidRPr="00FA2C81">
        <w:rPr>
          <w:rFonts w:ascii="Arial" w:eastAsia="Arial" w:hAnsi="Arial" w:cs="Arial"/>
          <w:b/>
          <w:bCs/>
          <w:color w:val="FF0000"/>
        </w:rPr>
        <w:t xml:space="preserve"> </w:t>
      </w:r>
      <w:r w:rsidRPr="00FA2C81">
        <w:rPr>
          <w:rFonts w:ascii="Arial" w:eastAsia="Arial" w:hAnsi="Arial" w:cs="Arial"/>
          <w:b/>
          <w:bCs/>
          <w:color w:val="333333"/>
        </w:rPr>
        <w:t>стока, осигурява справедлив баланс между интереса на потребителите и този на производителите?</w:t>
      </w:r>
    </w:p>
    <w:p w:rsidR="006C4C0A" w:rsidRDefault="006C4C0A">
      <w:pPr>
        <w:spacing w:line="244" w:lineRule="exact"/>
        <w:rPr>
          <w:sz w:val="20"/>
          <w:szCs w:val="20"/>
          <w:lang w:val="bg-BG"/>
        </w:rPr>
      </w:pPr>
    </w:p>
    <w:p w:rsidR="00FA2C81" w:rsidRDefault="00655FD7" w:rsidP="00655FD7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</w:t>
      </w:r>
      <w:r w:rsidRPr="00FA2C81">
        <w:rPr>
          <w:rFonts w:ascii="Arial" w:eastAsia="Arial" w:hAnsi="Arial" w:cs="Arial"/>
          <w:color w:val="333333"/>
        </w:rPr>
        <w:t>Да, до значителна степен</w:t>
      </w:r>
    </w:p>
    <w:p w:rsidR="00655FD7" w:rsidRDefault="00655FD7" w:rsidP="00655FD7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</w:t>
      </w:r>
      <w:r w:rsidRPr="00FA2C81">
        <w:rPr>
          <w:rFonts w:ascii="Arial" w:eastAsia="Arial" w:hAnsi="Arial" w:cs="Arial"/>
          <w:color w:val="333333"/>
        </w:rPr>
        <w:t>Да, до умерена степен</w:t>
      </w:r>
    </w:p>
    <w:p w:rsidR="00655FD7" w:rsidRDefault="00655FD7" w:rsidP="00655FD7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</w:t>
      </w:r>
      <w:r w:rsidRPr="00FA2C81">
        <w:rPr>
          <w:rFonts w:ascii="Arial" w:eastAsia="Arial" w:hAnsi="Arial" w:cs="Arial"/>
          <w:color w:val="333333"/>
        </w:rPr>
        <w:t>Не</w:t>
      </w:r>
    </w:p>
    <w:p w:rsidR="00655FD7" w:rsidRDefault="00655FD7" w:rsidP="00655FD7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</w:t>
      </w:r>
      <w:r w:rsidRPr="00FA2C81">
        <w:rPr>
          <w:rFonts w:ascii="Arial" w:eastAsia="Arial" w:hAnsi="Arial" w:cs="Arial"/>
          <w:color w:val="333333"/>
        </w:rPr>
        <w:t>Никак</w:t>
      </w:r>
    </w:p>
    <w:p w:rsidR="00655FD7" w:rsidRPr="00655FD7" w:rsidRDefault="00655FD7" w:rsidP="00655FD7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</w:t>
      </w:r>
      <w:r w:rsidRPr="00FA2C81">
        <w:rPr>
          <w:rFonts w:ascii="Arial" w:eastAsia="Arial" w:hAnsi="Arial" w:cs="Arial"/>
          <w:color w:val="333333"/>
        </w:rPr>
        <w:t>Не знам</w:t>
      </w:r>
    </w:p>
    <w:p w:rsidR="00FA2C81" w:rsidRPr="00FA2C81" w:rsidRDefault="00FA2C81" w:rsidP="00FA2C81">
      <w:pPr>
        <w:rPr>
          <w:rFonts w:ascii="Arial" w:eastAsia="Arial" w:hAnsi="Arial" w:cs="Arial"/>
          <w:color w:val="333333"/>
          <w:lang w:val="bg-BG"/>
        </w:rPr>
      </w:pPr>
    </w:p>
    <w:p w:rsidR="006C4C0A" w:rsidRPr="00FA2C81" w:rsidRDefault="00CC7B19" w:rsidP="00FA2C81">
      <w:r w:rsidRPr="00FA2C81">
        <w:rPr>
          <w:rFonts w:ascii="Arial" w:eastAsia="Arial" w:hAnsi="Arial" w:cs="Arial"/>
          <w:color w:val="333333"/>
        </w:rPr>
        <w:t>Моля, обяснете защо:</w:t>
      </w: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1000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FA2C81" w:rsidRPr="00B9264F" w:rsidTr="00BA0FD6">
        <w:tc>
          <w:tcPr>
            <w:tcW w:w="9796" w:type="dxa"/>
            <w:shd w:val="clear" w:color="auto" w:fill="auto"/>
          </w:tcPr>
          <w:p w:rsidR="00FA2C81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FA2C81" w:rsidRPr="007429F7" w:rsidRDefault="00FA2C81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Pr="00655FD7" w:rsidRDefault="00CC7B19" w:rsidP="00655FD7">
      <w:pPr>
        <w:spacing w:line="275" w:lineRule="auto"/>
        <w:ind w:left="140" w:hanging="149"/>
        <w:jc w:val="both"/>
      </w:pPr>
      <w:r>
        <w:rPr>
          <w:rFonts w:ascii="Arial" w:eastAsia="Arial" w:hAnsi="Arial" w:cs="Arial"/>
          <w:b/>
          <w:bCs/>
          <w:color w:val="FF0000"/>
          <w:sz w:val="30"/>
          <w:szCs w:val="30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14.</w:t>
      </w:r>
      <w:r>
        <w:rPr>
          <w:rFonts w:ascii="Arial" w:eastAsia="Arial" w:hAnsi="Arial" w:cs="Arial"/>
          <w:b/>
          <w:bCs/>
          <w:color w:val="FF0000"/>
          <w:sz w:val="30"/>
          <w:szCs w:val="30"/>
        </w:rPr>
        <w:t xml:space="preserve"> </w:t>
      </w:r>
      <w:r w:rsidRPr="00655FD7">
        <w:rPr>
          <w:rFonts w:ascii="Arial" w:eastAsia="Arial" w:hAnsi="Arial" w:cs="Arial"/>
          <w:b/>
          <w:bCs/>
          <w:color w:val="333333"/>
        </w:rPr>
        <w:t>Смятате ли,</w:t>
      </w:r>
      <w:r w:rsidRPr="00655FD7">
        <w:rPr>
          <w:rFonts w:ascii="Arial" w:eastAsia="Arial" w:hAnsi="Arial" w:cs="Arial"/>
          <w:b/>
          <w:bCs/>
          <w:color w:val="FF0000"/>
        </w:rPr>
        <w:t xml:space="preserve"> </w:t>
      </w:r>
      <w:r w:rsidRPr="00655FD7">
        <w:rPr>
          <w:rFonts w:ascii="Arial" w:eastAsia="Arial" w:hAnsi="Arial" w:cs="Arial"/>
          <w:b/>
          <w:bCs/>
          <w:color w:val="333333"/>
        </w:rPr>
        <w:t>че Директивата относно отговорността за вреди,</w:t>
      </w:r>
      <w:r w:rsidRPr="00655FD7">
        <w:rPr>
          <w:rFonts w:ascii="Arial" w:eastAsia="Arial" w:hAnsi="Arial" w:cs="Arial"/>
          <w:b/>
          <w:bCs/>
          <w:color w:val="FF0000"/>
        </w:rPr>
        <w:t xml:space="preserve"> </w:t>
      </w:r>
      <w:r w:rsidRPr="00655FD7">
        <w:rPr>
          <w:rFonts w:ascii="Arial" w:eastAsia="Arial" w:hAnsi="Arial" w:cs="Arial"/>
          <w:b/>
          <w:bCs/>
          <w:color w:val="333333"/>
        </w:rPr>
        <w:t>причинени от дефект на</w:t>
      </w:r>
      <w:r w:rsidRPr="00655FD7">
        <w:rPr>
          <w:rFonts w:ascii="Arial" w:eastAsia="Arial" w:hAnsi="Arial" w:cs="Arial"/>
          <w:b/>
          <w:bCs/>
          <w:color w:val="FF0000"/>
        </w:rPr>
        <w:t xml:space="preserve"> </w:t>
      </w:r>
      <w:r w:rsidRPr="00655FD7">
        <w:rPr>
          <w:rFonts w:ascii="Arial" w:eastAsia="Arial" w:hAnsi="Arial" w:cs="Arial"/>
          <w:b/>
          <w:bCs/>
          <w:color w:val="333333"/>
        </w:rPr>
        <w:t>стока, обхваща нуждите на производителите, занимаващи се с иновативни технологични разработки, като например интелигентни устройства, роботи или автоматизирани системи?</w:t>
      </w:r>
    </w:p>
    <w:p w:rsidR="006C4C0A" w:rsidRDefault="006C4C0A" w:rsidP="00655FD7">
      <w:pPr>
        <w:spacing w:line="213" w:lineRule="exact"/>
        <w:jc w:val="both"/>
        <w:rPr>
          <w:lang w:val="bg-BG"/>
        </w:rPr>
      </w:pP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Да, до значителна степен</w:t>
      </w: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Да, до умерена степен</w:t>
      </w: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Не</w:t>
      </w: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Никак</w:t>
      </w: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55FD7">
        <w:rPr>
          <w:rFonts w:ascii="Arial" w:eastAsia="Arial" w:hAnsi="Arial" w:cs="Arial"/>
          <w:color w:val="333333"/>
        </w:rPr>
        <w:t xml:space="preserve"> Не знам</w:t>
      </w:r>
    </w:p>
    <w:p w:rsidR="00655FD7" w:rsidRDefault="00655FD7" w:rsidP="00655FD7">
      <w:pPr>
        <w:spacing w:line="276" w:lineRule="auto"/>
        <w:jc w:val="both"/>
        <w:rPr>
          <w:rFonts w:ascii="Arial" w:eastAsia="Times New Roman" w:hAnsi="Arial"/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Моля, обяснете защо:</w:t>
      </w: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1000 знака</w:t>
      </w:r>
    </w:p>
    <w:p w:rsidR="006C4C0A" w:rsidRDefault="006C4C0A">
      <w:pPr>
        <w:ind w:left="140"/>
        <w:rPr>
          <w:noProof/>
          <w:sz w:val="20"/>
          <w:szCs w:val="20"/>
          <w:lang w:val="bg-BG"/>
        </w:rPr>
      </w:pPr>
    </w:p>
    <w:p w:rsidR="00655FD7" w:rsidRDefault="00655FD7">
      <w:pPr>
        <w:ind w:left="140"/>
        <w:rPr>
          <w:noProof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655FD7" w:rsidRPr="00B9264F" w:rsidTr="00BA0FD6">
        <w:tc>
          <w:tcPr>
            <w:tcW w:w="9796" w:type="dxa"/>
            <w:shd w:val="clear" w:color="auto" w:fill="auto"/>
          </w:tcPr>
          <w:p w:rsidR="00655FD7" w:rsidRDefault="00655FD7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55FD7" w:rsidRPr="007429F7" w:rsidRDefault="00655FD7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55FD7" w:rsidRPr="007429F7" w:rsidRDefault="00655FD7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55FD7" w:rsidRDefault="00655FD7">
      <w:pPr>
        <w:ind w:left="140"/>
        <w:rPr>
          <w:noProof/>
          <w:sz w:val="20"/>
          <w:szCs w:val="20"/>
          <w:lang w:val="bg-BG"/>
        </w:rPr>
      </w:pPr>
    </w:p>
    <w:p w:rsidR="00655FD7" w:rsidRDefault="00655FD7">
      <w:pPr>
        <w:ind w:left="140"/>
        <w:rPr>
          <w:noProof/>
          <w:sz w:val="20"/>
          <w:szCs w:val="20"/>
          <w:lang w:val="bg-BG"/>
        </w:rPr>
      </w:pPr>
    </w:p>
    <w:p w:rsidR="00655FD7" w:rsidRDefault="00655FD7">
      <w:pPr>
        <w:ind w:left="140"/>
        <w:rPr>
          <w:noProof/>
          <w:sz w:val="20"/>
          <w:szCs w:val="20"/>
          <w:lang w:val="bg-BG"/>
        </w:rPr>
      </w:pPr>
    </w:p>
    <w:p w:rsidR="00655FD7" w:rsidRPr="00655FD7" w:rsidRDefault="00655FD7">
      <w:pPr>
        <w:ind w:left="140"/>
        <w:rPr>
          <w:sz w:val="20"/>
          <w:szCs w:val="20"/>
          <w:lang w:val="bg-BG"/>
        </w:rPr>
        <w:sectPr w:rsidR="00655FD7" w:rsidRPr="00655FD7" w:rsidSect="00FA2C81">
          <w:pgSz w:w="11900" w:h="16838"/>
          <w:pgMar w:top="1085" w:right="1100" w:bottom="1135" w:left="1100" w:header="0" w:footer="0" w:gutter="0"/>
          <w:cols w:space="720" w:equalWidth="0">
            <w:col w:w="9700"/>
          </w:cols>
        </w:sectPr>
      </w:pPr>
    </w:p>
    <w:p w:rsidR="006C4C0A" w:rsidRDefault="00CC7B19" w:rsidP="00DF263A">
      <w:pPr>
        <w:spacing w:line="276" w:lineRule="auto"/>
        <w:ind w:right="-54"/>
        <w:jc w:val="both"/>
        <w:rPr>
          <w:sz w:val="20"/>
          <w:szCs w:val="20"/>
        </w:rPr>
      </w:pPr>
      <w:bookmarkStart w:id="21" w:name="page24"/>
      <w:bookmarkEnd w:id="21"/>
      <w:r>
        <w:rPr>
          <w:rFonts w:ascii="Arial" w:eastAsia="Arial" w:hAnsi="Arial" w:cs="Arial"/>
          <w:b/>
          <w:bCs/>
          <w:color w:val="333333"/>
          <w:sz w:val="21"/>
          <w:szCs w:val="21"/>
        </w:rPr>
        <w:lastRenderedPageBreak/>
        <w:t>15. Как оценявате въз основа на опита си следните характеристики на Директивата относно отговорността за вреди, причинени от дефект на стока, за посрещане на нуждите, породени от новите технологични разработки?</w:t>
      </w:r>
    </w:p>
    <w:p w:rsidR="006C4C0A" w:rsidRDefault="006C4C0A">
      <w:pPr>
        <w:spacing w:line="229" w:lineRule="exact"/>
        <w:rPr>
          <w:noProof/>
          <w:sz w:val="20"/>
          <w:szCs w:val="20"/>
          <w:lang w:val="bg-BG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6210"/>
        <w:gridCol w:w="1383"/>
        <w:gridCol w:w="1090"/>
        <w:gridCol w:w="935"/>
      </w:tblGrid>
      <w:tr w:rsidR="00DF263A" w:rsidTr="00BA0FD6">
        <w:tc>
          <w:tcPr>
            <w:tcW w:w="6792" w:type="dxa"/>
          </w:tcPr>
          <w:p w:rsidR="00DF263A" w:rsidRDefault="00DF263A" w:rsidP="00BA0FD6">
            <w:pPr>
              <w:spacing w:line="431" w:lineRule="auto"/>
              <w:rPr>
                <w:rFonts w:ascii="Arial" w:eastAsia="Arial" w:hAnsi="Arial"/>
                <w:b/>
                <w:color w:val="333333"/>
              </w:rPr>
            </w:pPr>
          </w:p>
        </w:tc>
        <w:tc>
          <w:tcPr>
            <w:tcW w:w="905" w:type="dxa"/>
            <w:vAlign w:val="center"/>
          </w:tcPr>
          <w:p w:rsidR="00DF263A" w:rsidRPr="00896554" w:rsidRDefault="00DF263A" w:rsidP="00DF263A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Устойчивост в бъдеще</w:t>
            </w:r>
          </w:p>
        </w:tc>
        <w:tc>
          <w:tcPr>
            <w:tcW w:w="983" w:type="dxa"/>
            <w:vAlign w:val="center"/>
          </w:tcPr>
          <w:p w:rsidR="00DF263A" w:rsidRPr="00896554" w:rsidRDefault="00DF263A" w:rsidP="00DF263A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Трябва да се адаптира</w:t>
            </w:r>
          </w:p>
        </w:tc>
        <w:tc>
          <w:tcPr>
            <w:tcW w:w="938" w:type="dxa"/>
            <w:vAlign w:val="center"/>
          </w:tcPr>
          <w:p w:rsidR="00DF263A" w:rsidRPr="00896554" w:rsidRDefault="00DF263A" w:rsidP="00DF263A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Нямам мнение</w:t>
            </w:r>
          </w:p>
        </w:tc>
      </w:tr>
      <w:tr w:rsidR="00DF263A" w:rsidTr="00BA0FD6">
        <w:tc>
          <w:tcPr>
            <w:tcW w:w="6792" w:type="dxa"/>
          </w:tcPr>
          <w:p w:rsidR="00DF263A" w:rsidRDefault="00B870E5" w:rsidP="00B870E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Директивата се прилага за много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разнородни продукти (например за вреди, причинени от неизправни сърдечни стимулатори или от дефектни телбоди)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Производителят се счита за отговорен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независимо от неговата вина или небрежност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Увредената страна трябва да докаже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дефекта, за да получи обезщетение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Увредената страна трябва да докаже и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причинно-следствената връзка между дефекта и вредата, за да получи обезщетение.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tabs>
                <w:tab w:val="left" w:pos="6714"/>
              </w:tabs>
              <w:spacing w:line="264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>*</w:t>
            </w:r>
            <w:r>
              <w:rPr>
                <w:rFonts w:ascii="Arial" w:eastAsia="Arial" w:hAnsi="Arial"/>
                <w:color w:val="333333"/>
                <w:sz w:val="19"/>
                <w:szCs w:val="19"/>
              </w:rPr>
              <w:t>Обезщетение се предоставя само за</w:t>
            </w:r>
            <w:r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/>
                <w:color w:val="333333"/>
                <w:sz w:val="19"/>
                <w:szCs w:val="19"/>
              </w:rPr>
              <w:t>имуществени вреди на стойност над 500</w:t>
            </w:r>
            <w:r>
              <w:rPr>
                <w:rFonts w:ascii="Arial" w:eastAsia="Arial" w:hAnsi="Arial"/>
                <w:color w:val="333333"/>
                <w:sz w:val="19"/>
                <w:szCs w:val="19"/>
                <w:lang w:val="bg-BG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EUR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Изискването,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че обезщетение може да се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предоставя само за вреди, причинени от дефектни изделия, предназначени и използвани за лични цели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Срокът от три години,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с който разполага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увредената страна, за да започне производство за поправяне на вредите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DF263A" w:rsidTr="00BA0FD6">
        <w:tc>
          <w:tcPr>
            <w:tcW w:w="6792" w:type="dxa"/>
          </w:tcPr>
          <w:p w:rsidR="00DF263A" w:rsidRDefault="00935692" w:rsidP="00935692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Погасителната давност от десет години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от момента, в който производителят е пуснал продукта в обращение</w:t>
            </w:r>
          </w:p>
        </w:tc>
        <w:tc>
          <w:tcPr>
            <w:tcW w:w="905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8" w:type="dxa"/>
            <w:vAlign w:val="center"/>
          </w:tcPr>
          <w:p w:rsidR="00DF263A" w:rsidRDefault="00DF263A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DF263A" w:rsidRDefault="00DF263A">
      <w:pPr>
        <w:spacing w:line="229" w:lineRule="exact"/>
        <w:rPr>
          <w:noProof/>
          <w:sz w:val="20"/>
          <w:szCs w:val="20"/>
          <w:lang w:val="bg-BG"/>
        </w:rPr>
      </w:pPr>
    </w:p>
    <w:p w:rsidR="00935692" w:rsidRDefault="00935692">
      <w:pPr>
        <w:rPr>
          <w:rFonts w:ascii="Arial" w:eastAsia="Arial" w:hAnsi="Arial" w:cs="Arial"/>
          <w:color w:val="333333"/>
          <w:sz w:val="21"/>
          <w:szCs w:val="21"/>
          <w:lang w:val="bg-BG"/>
        </w:rPr>
      </w:pPr>
      <w:bookmarkStart w:id="22" w:name="page25"/>
      <w:bookmarkEnd w:id="22"/>
    </w:p>
    <w:p w:rsidR="006C4C0A" w:rsidRPr="00935692" w:rsidRDefault="00CC7B19">
      <w:r w:rsidRPr="00935692">
        <w:rPr>
          <w:rFonts w:ascii="Arial" w:eastAsia="Arial" w:hAnsi="Arial" w:cs="Arial"/>
          <w:color w:val="333333"/>
        </w:rPr>
        <w:t>Други коментари</w:t>
      </w:r>
    </w:p>
    <w:p w:rsidR="006C4C0A" w:rsidRDefault="006C4C0A">
      <w:pPr>
        <w:spacing w:line="304" w:lineRule="exact"/>
        <w:rPr>
          <w:sz w:val="20"/>
          <w:szCs w:val="20"/>
        </w:rPr>
      </w:pPr>
    </w:p>
    <w:p w:rsidR="006C4C0A" w:rsidRDefault="00CC7B19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19"/>
          <w:szCs w:val="19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19"/>
          <w:szCs w:val="19"/>
        </w:rPr>
        <w:t xml:space="preserve"> 1000 знака</w:t>
      </w:r>
    </w:p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935692" w:rsidRPr="00B9264F" w:rsidTr="00BA0FD6">
        <w:tc>
          <w:tcPr>
            <w:tcW w:w="9796" w:type="dxa"/>
            <w:shd w:val="clear" w:color="auto" w:fill="auto"/>
          </w:tcPr>
          <w:p w:rsidR="00935692" w:rsidRDefault="00935692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35692" w:rsidRPr="007429F7" w:rsidRDefault="00935692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35692" w:rsidRPr="007429F7" w:rsidRDefault="00935692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p w:rsidR="00935692" w:rsidRDefault="00935692">
      <w:pPr>
        <w:ind w:left="140"/>
        <w:rPr>
          <w:rFonts w:ascii="Arial" w:eastAsia="Arial" w:hAnsi="Arial" w:cs="Arial"/>
          <w:i/>
          <w:iCs/>
          <w:color w:val="777777"/>
          <w:sz w:val="19"/>
          <w:szCs w:val="19"/>
          <w:lang w:val="bg-BG"/>
        </w:rPr>
      </w:pPr>
    </w:p>
    <w:p w:rsidR="00935692" w:rsidRPr="00935692" w:rsidRDefault="00935692">
      <w:pPr>
        <w:ind w:left="140"/>
        <w:rPr>
          <w:sz w:val="20"/>
          <w:szCs w:val="20"/>
          <w:lang w:val="bg-BG"/>
        </w:rPr>
      </w:pPr>
    </w:p>
    <w:p w:rsidR="006C4C0A" w:rsidRDefault="006C4C0A">
      <w:pPr>
        <w:ind w:left="140"/>
        <w:rPr>
          <w:sz w:val="20"/>
          <w:szCs w:val="20"/>
        </w:rPr>
        <w:sectPr w:rsidR="006C4C0A" w:rsidSect="00896554">
          <w:pgSz w:w="11900" w:h="16838"/>
          <w:pgMar w:top="1085" w:right="1268" w:bottom="1135" w:left="1100" w:header="0" w:footer="0" w:gutter="0"/>
          <w:cols w:space="720" w:equalWidth="0">
            <w:col w:w="9532"/>
          </w:cols>
        </w:sectPr>
      </w:pPr>
    </w:p>
    <w:p w:rsidR="006C4C0A" w:rsidRDefault="00CC7B19" w:rsidP="00935692">
      <w:pPr>
        <w:spacing w:line="276" w:lineRule="auto"/>
        <w:ind w:hanging="149"/>
        <w:jc w:val="both"/>
        <w:rPr>
          <w:sz w:val="20"/>
          <w:szCs w:val="20"/>
        </w:rPr>
      </w:pPr>
      <w:bookmarkStart w:id="23" w:name="page26"/>
      <w:bookmarkEnd w:id="23"/>
      <w:r>
        <w:rPr>
          <w:rFonts w:ascii="Arial" w:eastAsia="Arial" w:hAnsi="Arial" w:cs="Arial"/>
          <w:b/>
          <w:bCs/>
          <w:color w:val="333333"/>
          <w:sz w:val="21"/>
          <w:szCs w:val="21"/>
        </w:rPr>
        <w:lastRenderedPageBreak/>
        <w:t>16. От гледна точка на Вашия опит до каква степен сте съгласни със следните твърдения по отношение на Директивата относно отговорността за вреди, причинени от дефект на стока, в контекста на новите технологични разработки?</w:t>
      </w:r>
    </w:p>
    <w:p w:rsidR="00935692" w:rsidRDefault="00935692">
      <w:pPr>
        <w:spacing w:line="249" w:lineRule="exact"/>
        <w:rPr>
          <w:sz w:val="20"/>
          <w:szCs w:val="20"/>
          <w:lang w:val="bg-BG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6357"/>
        <w:gridCol w:w="1172"/>
        <w:gridCol w:w="1138"/>
        <w:gridCol w:w="951"/>
      </w:tblGrid>
      <w:tr w:rsidR="00896554" w:rsidTr="00896554">
        <w:tc>
          <w:tcPr>
            <w:tcW w:w="6357" w:type="dxa"/>
          </w:tcPr>
          <w:p w:rsidR="00896554" w:rsidRDefault="00896554" w:rsidP="00BA0FD6">
            <w:pPr>
              <w:spacing w:line="431" w:lineRule="auto"/>
              <w:rPr>
                <w:rFonts w:ascii="Arial" w:eastAsia="Arial" w:hAnsi="Arial"/>
                <w:b/>
                <w:color w:val="333333"/>
              </w:rPr>
            </w:pPr>
          </w:p>
        </w:tc>
        <w:tc>
          <w:tcPr>
            <w:tcW w:w="1172" w:type="dxa"/>
            <w:vAlign w:val="center"/>
          </w:tcPr>
          <w:p w:rsidR="00896554" w:rsidRPr="00896554" w:rsidRDefault="00896554" w:rsidP="00896554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Съгласен съм</w:t>
            </w:r>
          </w:p>
        </w:tc>
        <w:tc>
          <w:tcPr>
            <w:tcW w:w="1138" w:type="dxa"/>
            <w:vAlign w:val="center"/>
          </w:tcPr>
          <w:p w:rsidR="00896554" w:rsidRPr="00896554" w:rsidRDefault="00896554" w:rsidP="00896554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Не съм съгласен</w:t>
            </w:r>
          </w:p>
        </w:tc>
        <w:tc>
          <w:tcPr>
            <w:tcW w:w="951" w:type="dxa"/>
            <w:vAlign w:val="center"/>
          </w:tcPr>
          <w:p w:rsidR="00896554" w:rsidRPr="00896554" w:rsidRDefault="00896554" w:rsidP="00896554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896554">
              <w:rPr>
                <w:rFonts w:ascii="Arial" w:eastAsia="Arial" w:hAnsi="Arial"/>
                <w:color w:val="333333"/>
                <w:lang w:val="bg-BG"/>
              </w:rPr>
              <w:t>Нямам мнение</w:t>
            </w:r>
          </w:p>
        </w:tc>
      </w:tr>
      <w:tr w:rsidR="00896554" w:rsidTr="00896554">
        <w:tc>
          <w:tcPr>
            <w:tcW w:w="6357" w:type="dxa"/>
          </w:tcPr>
          <w:p w:rsidR="00896554" w:rsidRDefault="00896554" w:rsidP="00896554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Трудно е да се припише отговорност в случай на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продукти, които взаимодействат с други продукти или услуги (например смартфон, който не функционира правилно заради приложение, изтеглено от интернет)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896554" w:rsidP="00896554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Запазване на изключването на отговорността на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производителя при определени обстоятелства (например когато производителят докаже, че към момента, когато продуктът е предлаган на пазара, не е бил в състояние да открие дефекта поради нивото на научните и техническите познания)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C06825" w:rsidP="00C0682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Отговорност без вина не е подходящо за някои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иновативни продукти (например смартфони или други свързани устройства).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C06825" w:rsidP="00C0682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Понякога е трудно да се направи разграничение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между лично и професионално ползване на даден продукт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C06825" w:rsidP="00C0682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Понякога е трудно да се направи разграничение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между даден продукт и услуга, тъй като са взаимосвързани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C06825" w:rsidP="00C0682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За увредената страна е трудно да докаже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дефекта, за да получи обезщетение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C06825" w:rsidP="00C06825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За увредената страна е трудно да докаже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дефекта на продукт, който взаимодейства с други продукти или услуги (например смартфон, който не функционира правилно заради приложение, изтеглено от интернет)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896554" w:rsidTr="00896554">
        <w:tc>
          <w:tcPr>
            <w:tcW w:w="6357" w:type="dxa"/>
          </w:tcPr>
          <w:p w:rsidR="00896554" w:rsidRDefault="00995F5A" w:rsidP="00BA0FD6">
            <w:pPr>
              <w:spacing w:line="431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 xml:space="preserve">Имуществените вреди често са на стойност </w:t>
            </w:r>
            <w:r w:rsidRPr="00995F5A">
              <w:rPr>
                <w:rFonts w:ascii="Arial" w:eastAsia="Arial" w:hAnsi="Arial"/>
                <w:color w:val="333333"/>
              </w:rPr>
              <w:t xml:space="preserve">под </w:t>
            </w:r>
            <w:r w:rsidR="00896554" w:rsidRPr="00995F5A">
              <w:rPr>
                <w:rFonts w:ascii="Arial" w:eastAsia="Arial" w:hAnsi="Arial"/>
                <w:color w:val="333333"/>
              </w:rPr>
              <w:t>€ 500</w:t>
            </w:r>
          </w:p>
        </w:tc>
        <w:tc>
          <w:tcPr>
            <w:tcW w:w="1172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896554" w:rsidRDefault="00896554" w:rsidP="00BA0FD6">
            <w:pPr>
              <w:spacing w:line="431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935692" w:rsidRDefault="00935692">
      <w:pPr>
        <w:spacing w:line="249" w:lineRule="exact"/>
        <w:rPr>
          <w:sz w:val="20"/>
          <w:szCs w:val="20"/>
          <w:lang w:val="bg-BG"/>
        </w:rPr>
      </w:pPr>
    </w:p>
    <w:p w:rsidR="006C4C0A" w:rsidRPr="00995F5A" w:rsidRDefault="00CC7B19">
      <w:bookmarkStart w:id="24" w:name="page27"/>
      <w:bookmarkEnd w:id="24"/>
      <w:r w:rsidRPr="00995F5A">
        <w:rPr>
          <w:rFonts w:ascii="Arial" w:eastAsia="Arial" w:hAnsi="Arial" w:cs="Arial"/>
          <w:color w:val="333333"/>
        </w:rPr>
        <w:t>Други коментари</w:t>
      </w:r>
    </w:p>
    <w:p w:rsidR="006C4C0A" w:rsidRDefault="006C4C0A">
      <w:pPr>
        <w:spacing w:line="304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1000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995F5A" w:rsidRPr="00B9264F" w:rsidTr="00BA0FD6">
        <w:tc>
          <w:tcPr>
            <w:tcW w:w="9796" w:type="dxa"/>
            <w:shd w:val="clear" w:color="auto" w:fill="auto"/>
          </w:tcPr>
          <w:p w:rsidR="00995F5A" w:rsidRDefault="00995F5A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95F5A" w:rsidRPr="007429F7" w:rsidRDefault="00995F5A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995F5A" w:rsidRPr="007429F7" w:rsidRDefault="00995F5A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35" w:lineRule="exact"/>
        <w:rPr>
          <w:sz w:val="20"/>
          <w:szCs w:val="20"/>
        </w:rPr>
      </w:pPr>
    </w:p>
    <w:p w:rsidR="006C4C0A" w:rsidRDefault="00CC7B19" w:rsidP="00206C4F">
      <w:pPr>
        <w:spacing w:line="251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17.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Pr="00995F5A">
        <w:rPr>
          <w:rFonts w:ascii="Arial" w:eastAsia="Arial" w:hAnsi="Arial" w:cs="Arial"/>
          <w:b/>
          <w:bCs/>
          <w:color w:val="333333"/>
        </w:rPr>
        <w:t>Въз основа на Вашия опит има ли продукти,</w:t>
      </w:r>
      <w:r w:rsidRPr="00995F5A">
        <w:rPr>
          <w:rFonts w:ascii="Arial" w:eastAsia="Arial" w:hAnsi="Arial" w:cs="Arial"/>
          <w:b/>
          <w:bCs/>
          <w:color w:val="FF0000"/>
        </w:rPr>
        <w:t xml:space="preserve"> </w:t>
      </w:r>
      <w:r w:rsidRPr="00995F5A">
        <w:rPr>
          <w:rFonts w:ascii="Arial" w:eastAsia="Arial" w:hAnsi="Arial" w:cs="Arial"/>
          <w:b/>
          <w:bCs/>
          <w:color w:val="333333"/>
        </w:rPr>
        <w:t>по отношение на които прилагането на</w:t>
      </w:r>
      <w:r w:rsidRPr="00995F5A">
        <w:rPr>
          <w:rFonts w:ascii="Arial" w:eastAsia="Arial" w:hAnsi="Arial" w:cs="Arial"/>
          <w:b/>
          <w:bCs/>
          <w:color w:val="FF0000"/>
        </w:rPr>
        <w:t xml:space="preserve"> </w:t>
      </w:r>
      <w:r w:rsidRPr="00995F5A">
        <w:rPr>
          <w:rFonts w:ascii="Arial" w:eastAsia="Arial" w:hAnsi="Arial" w:cs="Arial"/>
          <w:b/>
          <w:bCs/>
          <w:color w:val="333333"/>
        </w:rPr>
        <w:t>Директивата относно отговорността за вреди, причинени от дефект на стока, е или може да стане несигурно и/или проблематично?</w:t>
      </w:r>
    </w:p>
    <w:p w:rsidR="006C4C0A" w:rsidRDefault="006C4C0A">
      <w:pPr>
        <w:spacing w:line="244" w:lineRule="exact"/>
        <w:rPr>
          <w:sz w:val="20"/>
          <w:szCs w:val="20"/>
          <w:lang w:val="bg-BG"/>
        </w:rPr>
      </w:pPr>
    </w:p>
    <w:p w:rsidR="00206C4F" w:rsidRPr="00206C4F" w:rsidRDefault="00206C4F" w:rsidP="00206C4F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206C4F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Pr="00206C4F">
        <w:rPr>
          <w:rFonts w:ascii="Arial" w:eastAsia="Arial" w:hAnsi="Arial" w:cs="Arial"/>
          <w:color w:val="333333"/>
        </w:rPr>
        <w:t>Да, до значителна степен</w:t>
      </w:r>
    </w:p>
    <w:p w:rsidR="00206C4F" w:rsidRPr="00206C4F" w:rsidRDefault="00206C4F" w:rsidP="00206C4F">
      <w:pPr>
        <w:spacing w:line="276" w:lineRule="auto"/>
        <w:rPr>
          <w:rFonts w:ascii="Arial" w:eastAsia="Times New Roman" w:hAnsi="Arial"/>
          <w:lang w:val="bg-BG"/>
        </w:rPr>
      </w:pPr>
      <w:r w:rsidRPr="00206C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Pr="00206C4F">
        <w:rPr>
          <w:rFonts w:ascii="Arial" w:eastAsia="Times New Roman" w:hAnsi="Arial"/>
        </w:rPr>
        <w:instrText>FORMCHECKBOX</w:instrText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206C4F">
        <w:rPr>
          <w:rFonts w:ascii="Arial" w:eastAsia="Times New Roman" w:hAnsi="Arial"/>
        </w:rPr>
        <w:fldChar w:fldCharType="end"/>
      </w:r>
      <w:r w:rsidRPr="00206C4F">
        <w:rPr>
          <w:rFonts w:ascii="Arial" w:eastAsia="Arial" w:hAnsi="Arial" w:cs="Arial"/>
          <w:color w:val="333333"/>
        </w:rPr>
        <w:t xml:space="preserve"> Да, до умерена степен</w:t>
      </w:r>
    </w:p>
    <w:p w:rsidR="00206C4F" w:rsidRPr="00206C4F" w:rsidRDefault="00206C4F" w:rsidP="00206C4F">
      <w:pPr>
        <w:spacing w:line="276" w:lineRule="auto"/>
        <w:rPr>
          <w:rFonts w:ascii="Arial" w:eastAsia="Arial" w:hAnsi="Arial" w:cs="Arial"/>
          <w:color w:val="333333"/>
          <w:lang w:val="bg-BG"/>
        </w:rPr>
      </w:pPr>
      <w:r w:rsidRPr="00206C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Pr="00206C4F">
        <w:rPr>
          <w:rFonts w:ascii="Arial" w:eastAsia="Times New Roman" w:hAnsi="Arial"/>
        </w:rPr>
        <w:instrText>FORMCHECKBOX</w:instrText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206C4F">
        <w:rPr>
          <w:rFonts w:ascii="Arial" w:eastAsia="Times New Roman" w:hAnsi="Arial"/>
        </w:rPr>
        <w:fldChar w:fldCharType="end"/>
      </w:r>
      <w:r w:rsidRPr="00206C4F">
        <w:rPr>
          <w:rFonts w:ascii="Arial" w:eastAsia="Arial" w:hAnsi="Arial" w:cs="Arial"/>
          <w:color w:val="333333"/>
        </w:rPr>
        <w:t xml:space="preserve"> Не</w:t>
      </w:r>
      <w:r w:rsidRPr="00206C4F">
        <w:rPr>
          <w:rFonts w:ascii="Arial" w:eastAsia="Arial" w:hAnsi="Arial" w:cs="Arial"/>
          <w:color w:val="333333"/>
          <w:lang w:val="bg-BG"/>
        </w:rPr>
        <w:t xml:space="preserve"> съвсем</w:t>
      </w:r>
    </w:p>
    <w:p w:rsidR="00206C4F" w:rsidRPr="00206C4F" w:rsidRDefault="00206C4F" w:rsidP="00206C4F">
      <w:pPr>
        <w:spacing w:line="276" w:lineRule="auto"/>
        <w:rPr>
          <w:rFonts w:ascii="Arial" w:eastAsia="Arial" w:hAnsi="Arial" w:cs="Arial"/>
          <w:color w:val="333333"/>
          <w:lang w:val="bg-BG"/>
        </w:rPr>
      </w:pPr>
      <w:r w:rsidRPr="00206C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Pr="00206C4F">
        <w:rPr>
          <w:rFonts w:ascii="Arial" w:eastAsia="Times New Roman" w:hAnsi="Arial"/>
        </w:rPr>
        <w:instrText>FORMCHECKBOX</w:instrText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206C4F">
        <w:rPr>
          <w:rFonts w:ascii="Arial" w:eastAsia="Times New Roman" w:hAnsi="Arial"/>
        </w:rPr>
        <w:fldChar w:fldCharType="end"/>
      </w:r>
      <w:r w:rsidRPr="00206C4F">
        <w:rPr>
          <w:rFonts w:ascii="Arial" w:eastAsia="Times New Roman" w:hAnsi="Arial"/>
          <w:lang w:val="bg-BG"/>
        </w:rPr>
        <w:t xml:space="preserve"> </w:t>
      </w:r>
      <w:r w:rsidRPr="00206C4F">
        <w:rPr>
          <w:rFonts w:ascii="Arial" w:eastAsia="Arial" w:hAnsi="Arial" w:cs="Arial"/>
          <w:color w:val="333333"/>
        </w:rPr>
        <w:t>Н</w:t>
      </w:r>
      <w:r w:rsidRPr="00206C4F">
        <w:rPr>
          <w:rFonts w:ascii="Arial" w:eastAsia="Arial" w:hAnsi="Arial" w:cs="Arial"/>
          <w:color w:val="333333"/>
          <w:lang w:val="bg-BG"/>
        </w:rPr>
        <w:t>яма</w:t>
      </w:r>
    </w:p>
    <w:p w:rsidR="00206C4F" w:rsidRPr="00206C4F" w:rsidRDefault="00206C4F" w:rsidP="00206C4F">
      <w:pPr>
        <w:spacing w:line="276" w:lineRule="auto"/>
        <w:rPr>
          <w:lang w:val="bg-BG"/>
        </w:rPr>
      </w:pPr>
      <w:r w:rsidRPr="00206C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Pr="00206C4F">
        <w:rPr>
          <w:rFonts w:ascii="Arial" w:eastAsia="Times New Roman" w:hAnsi="Arial"/>
        </w:rPr>
        <w:instrText>FORMCHECKBOX</w:instrText>
      </w:r>
      <w:r w:rsidRPr="00206C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206C4F">
        <w:rPr>
          <w:rFonts w:ascii="Arial" w:eastAsia="Times New Roman" w:hAnsi="Arial"/>
        </w:rPr>
        <w:fldChar w:fldCharType="end"/>
      </w:r>
      <w:r w:rsidRPr="00206C4F">
        <w:rPr>
          <w:rFonts w:ascii="Arial" w:eastAsia="Arial" w:hAnsi="Arial" w:cs="Arial"/>
          <w:color w:val="333333"/>
        </w:rPr>
        <w:t xml:space="preserve"> Не знам</w:t>
      </w:r>
    </w:p>
    <w:p w:rsidR="00206C4F" w:rsidRDefault="00206C4F" w:rsidP="00206C4F">
      <w:pPr>
        <w:spacing w:line="276" w:lineRule="auto"/>
        <w:rPr>
          <w:sz w:val="20"/>
          <w:szCs w:val="20"/>
          <w:lang w:val="bg-BG"/>
        </w:rPr>
      </w:pPr>
    </w:p>
    <w:p w:rsidR="006C4C0A" w:rsidRDefault="00CC7B19">
      <w:pPr>
        <w:rPr>
          <w:sz w:val="20"/>
          <w:szCs w:val="20"/>
        </w:rPr>
      </w:pP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* </w:t>
      </w:r>
      <w:r w:rsidRPr="003B5E57">
        <w:rPr>
          <w:rFonts w:ascii="Arial" w:eastAsia="Arial" w:hAnsi="Arial" w:cs="Arial"/>
          <w:color w:val="333333"/>
          <w:lang w:val="bg-BG"/>
        </w:rPr>
        <w:t>Ако да,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3B5E57">
        <w:rPr>
          <w:rFonts w:ascii="Arial" w:eastAsia="Arial" w:hAnsi="Arial" w:cs="Arial"/>
          <w:color w:val="333333"/>
          <w:lang w:val="bg-BG"/>
        </w:rPr>
        <w:t>присъстват ли тези продукти сред посочените по-долу?</w:t>
      </w:r>
      <w:r w:rsidRPr="003B5E57">
        <w:rPr>
          <w:rFonts w:ascii="Arial" w:eastAsia="Arial" w:hAnsi="Arial" w:cs="Arial"/>
          <w:b/>
          <w:bCs/>
          <w:color w:val="FF0000"/>
          <w:lang w:val="bg-BG"/>
        </w:rPr>
        <w:t xml:space="preserve"> </w:t>
      </w:r>
      <w:r w:rsidRPr="00206C4F">
        <w:rPr>
          <w:rFonts w:ascii="Arial" w:eastAsia="Arial" w:hAnsi="Arial" w:cs="Arial"/>
          <w:color w:val="333333"/>
        </w:rPr>
        <w:t>Моля,</w:t>
      </w:r>
      <w:r w:rsidRPr="00206C4F">
        <w:rPr>
          <w:rFonts w:ascii="Arial" w:eastAsia="Arial" w:hAnsi="Arial" w:cs="Arial"/>
          <w:b/>
          <w:bCs/>
          <w:color w:val="FF0000"/>
        </w:rPr>
        <w:t xml:space="preserve"> </w:t>
      </w:r>
      <w:r w:rsidRPr="00206C4F">
        <w:rPr>
          <w:rFonts w:ascii="Arial" w:eastAsia="Arial" w:hAnsi="Arial" w:cs="Arial"/>
          <w:color w:val="333333"/>
        </w:rPr>
        <w:t>посочете кой</w:t>
      </w:r>
      <w:r w:rsidR="00621015">
        <w:rPr>
          <w:rFonts w:ascii="Arial" w:eastAsia="Arial" w:hAnsi="Arial" w:cs="Arial"/>
          <w:color w:val="333333"/>
          <w:lang w:val="bg-BG"/>
        </w:rPr>
        <w:t xml:space="preserve"> </w:t>
      </w:r>
      <w:r w:rsidRPr="00206C4F">
        <w:rPr>
          <w:rFonts w:ascii="Arial" w:eastAsia="Arial" w:hAnsi="Arial" w:cs="Arial"/>
          <w:color w:val="333333"/>
        </w:rPr>
        <w:t>(кои):</w:t>
      </w:r>
    </w:p>
    <w:p w:rsidR="006C4C0A" w:rsidRDefault="006C4C0A">
      <w:pPr>
        <w:spacing w:line="299" w:lineRule="exact"/>
        <w:rPr>
          <w:sz w:val="20"/>
          <w:szCs w:val="20"/>
          <w:lang w:val="bg-BG"/>
        </w:rPr>
      </w:pPr>
    </w:p>
    <w:p w:rsidR="00206C4F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на които след покупка могат да бъдат инсталирани софтуер и приложения от различни източници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свързани с интернет продукти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закупени като пакет със свързани услуги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които се използват както в личния, така и в професионалния живот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извършващи автоматизирани задачи въз основа на алгоритми и анализ на данни (например автомобили със система за подпомагане при паркиране)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извършващи автоматизирани задачи въз основа на алгоритми за самообучение (изкуствен интелект)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Продукти, споделяни с други потребители чрез платформи за сътрудничество</w:t>
      </w:r>
    </w:p>
    <w:p w:rsid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621015">
        <w:t xml:space="preserve"> </w:t>
      </w:r>
      <w:r w:rsidRPr="00621015">
        <w:rPr>
          <w:rFonts w:ascii="Arial" w:eastAsia="Times New Roman" w:hAnsi="Arial"/>
        </w:rPr>
        <w:t>Друго</w:t>
      </w:r>
    </w:p>
    <w:p w:rsidR="00621015" w:rsidRPr="00621015" w:rsidRDefault="00621015">
      <w:pPr>
        <w:rPr>
          <w:rFonts w:ascii="Arial" w:eastAsia="Arial" w:hAnsi="Arial" w:cs="Arial"/>
          <w:b/>
          <w:bCs/>
          <w:sz w:val="24"/>
          <w:szCs w:val="24"/>
          <w:lang w:val="bg-BG"/>
        </w:rPr>
      </w:pPr>
    </w:p>
    <w:p w:rsidR="006C4C0A" w:rsidRPr="00621015" w:rsidRDefault="00CC7B19">
      <w:r w:rsidRPr="00621015">
        <w:rPr>
          <w:rFonts w:ascii="Arial" w:eastAsia="Arial" w:hAnsi="Arial" w:cs="Arial"/>
          <w:b/>
          <w:bCs/>
          <w:color w:val="FF0000"/>
        </w:rPr>
        <w:t xml:space="preserve">* </w:t>
      </w:r>
      <w:r w:rsidRPr="00621015">
        <w:rPr>
          <w:rFonts w:ascii="Arial" w:eastAsia="Arial" w:hAnsi="Arial" w:cs="Arial"/>
          <w:color w:val="333333"/>
        </w:rPr>
        <w:t>Моля,</w:t>
      </w:r>
      <w:r w:rsidRPr="00621015">
        <w:rPr>
          <w:rFonts w:ascii="Arial" w:eastAsia="Arial" w:hAnsi="Arial" w:cs="Arial"/>
          <w:b/>
          <w:bCs/>
          <w:color w:val="FF0000"/>
        </w:rPr>
        <w:t xml:space="preserve"> </w:t>
      </w:r>
      <w:r w:rsidRPr="00621015">
        <w:rPr>
          <w:rFonts w:ascii="Arial" w:eastAsia="Arial" w:hAnsi="Arial" w:cs="Arial"/>
          <w:color w:val="333333"/>
        </w:rPr>
        <w:t>уточнете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500 знака</w:t>
      </w:r>
    </w:p>
    <w:p w:rsidR="00621015" w:rsidRDefault="00621015">
      <w:pPr>
        <w:ind w:left="140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621015" w:rsidRPr="00B9264F" w:rsidTr="00BA0FD6">
        <w:tc>
          <w:tcPr>
            <w:tcW w:w="9796" w:type="dxa"/>
            <w:shd w:val="clear" w:color="auto" w:fill="auto"/>
          </w:tcPr>
          <w:p w:rsidR="00621015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21015" w:rsidRPr="007429F7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21015" w:rsidRPr="007429F7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21015" w:rsidRDefault="00621015">
      <w:pPr>
        <w:ind w:left="140"/>
        <w:rPr>
          <w:rFonts w:ascii="Arial" w:eastAsia="Arial" w:hAnsi="Arial" w:cs="Arial"/>
          <w:i/>
          <w:iCs/>
          <w:color w:val="777777"/>
          <w:sz w:val="20"/>
          <w:szCs w:val="20"/>
          <w:lang w:val="bg-BG"/>
        </w:rPr>
      </w:pPr>
    </w:p>
    <w:p w:rsidR="006C4C0A" w:rsidRPr="003B5E57" w:rsidRDefault="00CC7B19" w:rsidP="00621015">
      <w:pPr>
        <w:spacing w:line="251" w:lineRule="auto"/>
        <w:ind w:right="46" w:firstLine="2"/>
        <w:jc w:val="both"/>
        <w:rPr>
          <w:sz w:val="20"/>
          <w:szCs w:val="20"/>
          <w:lang w:val="bg-BG"/>
        </w:rPr>
      </w:pPr>
      <w:bookmarkStart w:id="25" w:name="page28"/>
      <w:bookmarkEnd w:id="25"/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* </w:t>
      </w:r>
      <w:r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18.</w:t>
      </w: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Въз основа на Вашия опит необходимо ли е да се адаптира Директивата относно</w:t>
      </w:r>
      <w:r w:rsidRPr="003B5E57">
        <w:rPr>
          <w:rFonts w:ascii="Arial" w:eastAsia="Arial" w:hAnsi="Arial" w:cs="Arial"/>
          <w:b/>
          <w:bCs/>
          <w:color w:val="FF0000"/>
          <w:sz w:val="32"/>
          <w:szCs w:val="32"/>
          <w:lang w:val="bg-BG"/>
        </w:rPr>
        <w:t xml:space="preserve"> </w:t>
      </w:r>
      <w:r w:rsidRPr="003B5E57"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отговорността за вреди, причинени от дефект на стока, за продуктите, изброени в предишния въпрос?</w:t>
      </w:r>
    </w:p>
    <w:p w:rsidR="006C4C0A" w:rsidRDefault="006C4C0A">
      <w:pPr>
        <w:spacing w:line="244" w:lineRule="exact"/>
        <w:rPr>
          <w:sz w:val="20"/>
          <w:szCs w:val="20"/>
          <w:lang w:val="bg-BG"/>
        </w:rPr>
      </w:pPr>
    </w:p>
    <w:p w:rsidR="00621015" w:rsidRP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Да</w:t>
      </w:r>
    </w:p>
    <w:p w:rsidR="00621015" w:rsidRPr="00621015" w:rsidRDefault="00621015" w:rsidP="00621015">
      <w:pPr>
        <w:spacing w:line="276" w:lineRule="auto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Не</w:t>
      </w:r>
    </w:p>
    <w:p w:rsidR="00621015" w:rsidRPr="00621015" w:rsidRDefault="00621015" w:rsidP="00621015">
      <w:pPr>
        <w:spacing w:line="276" w:lineRule="auto"/>
        <w:rPr>
          <w:sz w:val="20"/>
          <w:szCs w:val="20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>
        <w:rPr>
          <w:rFonts w:ascii="Arial" w:eastAsia="Times New Roman" w:hAnsi="Arial"/>
          <w:lang w:val="bg-BG"/>
        </w:rPr>
        <w:t xml:space="preserve"> Не знам</w:t>
      </w:r>
    </w:p>
    <w:p w:rsidR="00621015" w:rsidRDefault="00621015">
      <w:pPr>
        <w:rPr>
          <w:rFonts w:ascii="Arial" w:eastAsia="Arial" w:hAnsi="Arial" w:cs="Arial"/>
          <w:b/>
          <w:bCs/>
          <w:color w:val="FF0000"/>
          <w:lang w:val="bg-BG"/>
        </w:rPr>
      </w:pPr>
    </w:p>
    <w:p w:rsidR="006C4C0A" w:rsidRPr="00621015" w:rsidRDefault="00CC7B19">
      <w:r w:rsidRPr="00621015">
        <w:rPr>
          <w:rFonts w:ascii="Arial" w:eastAsia="Arial" w:hAnsi="Arial" w:cs="Arial"/>
          <w:b/>
          <w:bCs/>
          <w:color w:val="FF0000"/>
        </w:rPr>
        <w:t xml:space="preserve">* </w:t>
      </w:r>
      <w:r w:rsidRPr="00621015">
        <w:rPr>
          <w:rFonts w:ascii="Arial" w:eastAsia="Arial" w:hAnsi="Arial" w:cs="Arial"/>
          <w:color w:val="333333"/>
        </w:rPr>
        <w:t>Моля,</w:t>
      </w:r>
      <w:r w:rsidRPr="00621015">
        <w:rPr>
          <w:rFonts w:ascii="Arial" w:eastAsia="Arial" w:hAnsi="Arial" w:cs="Arial"/>
          <w:b/>
          <w:bCs/>
          <w:color w:val="FF0000"/>
        </w:rPr>
        <w:t xml:space="preserve"> </w:t>
      </w:r>
      <w:r w:rsidRPr="00621015">
        <w:rPr>
          <w:rFonts w:ascii="Arial" w:eastAsia="Arial" w:hAnsi="Arial" w:cs="Arial"/>
          <w:color w:val="333333"/>
        </w:rPr>
        <w:t>обяснете</w:t>
      </w:r>
    </w:p>
    <w:p w:rsidR="006C4C0A" w:rsidRDefault="006C4C0A">
      <w:pPr>
        <w:spacing w:line="263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621015" w:rsidRPr="00B9264F" w:rsidTr="00BA0FD6">
        <w:tc>
          <w:tcPr>
            <w:tcW w:w="9796" w:type="dxa"/>
            <w:shd w:val="clear" w:color="auto" w:fill="auto"/>
          </w:tcPr>
          <w:p w:rsidR="00621015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21015" w:rsidRPr="007429F7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621015" w:rsidRPr="007429F7" w:rsidRDefault="00621015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85" w:lineRule="exact"/>
        <w:rPr>
          <w:sz w:val="20"/>
          <w:szCs w:val="20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19.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Ако това е така,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как бихте предложили да се подходи?</w:t>
      </w:r>
    </w:p>
    <w:p w:rsidR="006C4C0A" w:rsidRDefault="006C4C0A">
      <w:pPr>
        <w:spacing w:line="298" w:lineRule="exact"/>
        <w:rPr>
          <w:sz w:val="20"/>
          <w:szCs w:val="20"/>
          <w:lang w:val="bg-BG"/>
        </w:rPr>
      </w:pPr>
    </w:p>
    <w:p w:rsidR="005900F9" w:rsidRPr="005900F9" w:rsidRDefault="005900F9">
      <w:pPr>
        <w:spacing w:line="298" w:lineRule="exact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5900F9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Pr="005900F9">
        <w:rPr>
          <w:rFonts w:ascii="Arial" w:eastAsia="Arial" w:hAnsi="Arial" w:cs="Arial"/>
          <w:color w:val="333333"/>
        </w:rPr>
        <w:t>Насоки за разясняване на правилата на Директивата относно отговорността за вреди, причинени от дефект на стока</w:t>
      </w:r>
    </w:p>
    <w:p w:rsidR="005900F9" w:rsidRDefault="005900F9">
      <w:pPr>
        <w:spacing w:line="298" w:lineRule="exact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5900F9">
        <w:t xml:space="preserve"> </w:t>
      </w:r>
      <w:r w:rsidRPr="005900F9">
        <w:rPr>
          <w:rFonts w:ascii="Arial" w:eastAsia="Times New Roman" w:hAnsi="Arial"/>
        </w:rPr>
        <w:t>Преразглеждане на Директивата относно отговорността за вреди, причинени от дефект на стока</w:t>
      </w:r>
    </w:p>
    <w:p w:rsidR="005900F9" w:rsidRDefault="005900F9">
      <w:pPr>
        <w:spacing w:line="298" w:lineRule="exact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5900F9">
        <w:t xml:space="preserve"> </w:t>
      </w:r>
      <w:r w:rsidRPr="005900F9">
        <w:rPr>
          <w:rFonts w:ascii="Arial" w:eastAsia="Times New Roman" w:hAnsi="Arial"/>
        </w:rPr>
        <w:t>Ново специализирано законодателство</w:t>
      </w:r>
    </w:p>
    <w:p w:rsidR="005900F9" w:rsidRDefault="005900F9">
      <w:pPr>
        <w:spacing w:line="298" w:lineRule="exact"/>
        <w:rPr>
          <w:rFonts w:ascii="Arial" w:eastAsia="Times New Roman" w:hAnsi="Arial"/>
          <w:lang w:val="bg-BG"/>
        </w:rPr>
      </w:pPr>
      <w:r w:rsidRPr="00B9264F">
        <w:rPr>
          <w:rFonts w:ascii="Arial" w:eastAsia="Times New Roman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Pr="00B9264F">
        <w:rPr>
          <w:rFonts w:ascii="Arial" w:eastAsia="Times New Roman" w:hAnsi="Arial"/>
        </w:rPr>
        <w:instrText>FORMCHECKBOX</w:instrText>
      </w:r>
      <w:r w:rsidRPr="00B9264F">
        <w:rPr>
          <w:rFonts w:ascii="Arial" w:eastAsia="Times New Roman" w:hAnsi="Arial"/>
          <w:lang w:val="ru-RU"/>
        </w:rPr>
        <w:instrText xml:space="preserve"> </w:instrText>
      </w:r>
      <w:r w:rsidR="003B5E57">
        <w:rPr>
          <w:rFonts w:ascii="Arial" w:eastAsia="Times New Roman" w:hAnsi="Arial"/>
        </w:rPr>
      </w:r>
      <w:r w:rsidR="003B5E57">
        <w:rPr>
          <w:rFonts w:ascii="Arial" w:eastAsia="Times New Roman" w:hAnsi="Arial"/>
        </w:rPr>
        <w:fldChar w:fldCharType="separate"/>
      </w:r>
      <w:r w:rsidRPr="00B9264F">
        <w:rPr>
          <w:rFonts w:ascii="Arial" w:eastAsia="Times New Roman" w:hAnsi="Arial"/>
        </w:rPr>
        <w:fldChar w:fldCharType="end"/>
      </w:r>
      <w:r w:rsidRPr="005900F9">
        <w:t xml:space="preserve"> </w:t>
      </w:r>
      <w:r w:rsidRPr="005900F9">
        <w:rPr>
          <w:rFonts w:ascii="Arial" w:eastAsia="Times New Roman" w:hAnsi="Arial"/>
        </w:rPr>
        <w:t>Друго</w:t>
      </w:r>
    </w:p>
    <w:p w:rsidR="005900F9" w:rsidRPr="005900F9" w:rsidRDefault="005900F9">
      <w:pPr>
        <w:spacing w:line="298" w:lineRule="exact"/>
        <w:rPr>
          <w:sz w:val="20"/>
          <w:szCs w:val="20"/>
          <w:lang w:val="bg-BG"/>
        </w:rPr>
      </w:pPr>
    </w:p>
    <w:p w:rsidR="006C4C0A" w:rsidRDefault="00CC7B1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* </w:t>
      </w:r>
      <w:r>
        <w:rPr>
          <w:rFonts w:ascii="Arial" w:eastAsia="Arial" w:hAnsi="Arial" w:cs="Arial"/>
          <w:color w:val="333333"/>
          <w:sz w:val="21"/>
          <w:szCs w:val="21"/>
        </w:rPr>
        <w:t>Моля,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уточнете</w:t>
      </w: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1500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5900F9" w:rsidRPr="00B9264F" w:rsidTr="00BA0FD6">
        <w:tc>
          <w:tcPr>
            <w:tcW w:w="9796" w:type="dxa"/>
            <w:shd w:val="clear" w:color="auto" w:fill="auto"/>
          </w:tcPr>
          <w:p w:rsidR="005900F9" w:rsidRDefault="005900F9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5900F9" w:rsidRPr="007429F7" w:rsidRDefault="005900F9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337" w:lineRule="exact"/>
        <w:rPr>
          <w:sz w:val="20"/>
          <w:szCs w:val="20"/>
        </w:rPr>
      </w:pPr>
    </w:p>
    <w:p w:rsidR="006C4C0A" w:rsidRDefault="00CC7B19" w:rsidP="005900F9">
      <w:pPr>
        <w:spacing w:line="276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20. По отношение на продуктите, изброени във въпрос 16, до каква степен сте съгласни със следните твърдения, свързани с обезщетението за вреди, причинени от дефект в един от тези продукти?</w:t>
      </w:r>
    </w:p>
    <w:p w:rsidR="006C4C0A" w:rsidRDefault="006C4C0A">
      <w:pPr>
        <w:spacing w:line="249" w:lineRule="exact"/>
        <w:rPr>
          <w:noProof/>
          <w:sz w:val="20"/>
          <w:szCs w:val="20"/>
          <w:lang w:val="bg-BG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6510"/>
        <w:gridCol w:w="1108"/>
        <w:gridCol w:w="1064"/>
        <w:gridCol w:w="936"/>
      </w:tblGrid>
      <w:tr w:rsidR="005900F9" w:rsidTr="005900F9">
        <w:tc>
          <w:tcPr>
            <w:tcW w:w="6510" w:type="dxa"/>
          </w:tcPr>
          <w:p w:rsidR="005900F9" w:rsidRDefault="005900F9" w:rsidP="00BA0FD6">
            <w:pPr>
              <w:spacing w:line="431" w:lineRule="auto"/>
              <w:rPr>
                <w:rFonts w:ascii="Arial" w:eastAsia="Arial" w:hAnsi="Arial"/>
                <w:b/>
                <w:color w:val="333333"/>
              </w:rPr>
            </w:pPr>
          </w:p>
        </w:tc>
        <w:tc>
          <w:tcPr>
            <w:tcW w:w="1108" w:type="dxa"/>
            <w:vAlign w:val="center"/>
          </w:tcPr>
          <w:p w:rsidR="005900F9" w:rsidRP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5900F9">
              <w:rPr>
                <w:rFonts w:ascii="Arial" w:eastAsia="Arial" w:hAnsi="Arial"/>
                <w:color w:val="333333"/>
                <w:lang w:val="bg-BG"/>
              </w:rPr>
              <w:t>Съгласен съм</w:t>
            </w:r>
          </w:p>
        </w:tc>
        <w:tc>
          <w:tcPr>
            <w:tcW w:w="1064" w:type="dxa"/>
            <w:vAlign w:val="center"/>
          </w:tcPr>
          <w:p w:rsidR="005900F9" w:rsidRP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5900F9">
              <w:rPr>
                <w:rFonts w:ascii="Arial" w:eastAsia="Arial" w:hAnsi="Arial"/>
                <w:color w:val="333333"/>
                <w:lang w:val="bg-BG"/>
              </w:rPr>
              <w:t>Не съм съгласен</w:t>
            </w:r>
          </w:p>
        </w:tc>
        <w:tc>
          <w:tcPr>
            <w:tcW w:w="936" w:type="dxa"/>
            <w:vAlign w:val="center"/>
          </w:tcPr>
          <w:p w:rsidR="005900F9" w:rsidRP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color w:val="333333"/>
                <w:lang w:val="bg-BG"/>
              </w:rPr>
            </w:pPr>
            <w:r w:rsidRPr="005900F9">
              <w:rPr>
                <w:rFonts w:ascii="Arial" w:eastAsia="Arial" w:hAnsi="Arial"/>
                <w:color w:val="333333"/>
                <w:lang w:val="bg-BG"/>
              </w:rPr>
              <w:t>Нямам мнение</w:t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Запазване на правилото за невиновна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отговорност в случай на вреда, причинена от дефектен или неизправен продукт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Отговорността за вреда,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причинена от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дефектен или неизправен продукт, следва да се носи от производителя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Не е задължително отговорността да се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приписва на производителя, а на субекта, който във веригата на стойността е в най-добра позиция да предотвратява инциденти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Доставчиците на софтуер,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приложения и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алгоритми следва да бъдат потенциално отговорни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Доставчиците на данни следва да бъдат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потенциално отговорни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Специални изключения от общата рамка за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отговорност следва да бъдат предвидени за иновативни продукти, които са в тестова фаза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Отговорността следва да бъде разширена до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вреди, причинени от услуги, когато са в пакет с продукта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Премахване на задължението за увредената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страна да докаже дефекта, за да получи обезщетение</w:t>
            </w:r>
          </w:p>
        </w:tc>
        <w:tc>
          <w:tcPr>
            <w:tcW w:w="1108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Default="005900F9" w:rsidP="005900F9">
            <w:pPr>
              <w:spacing w:line="276" w:lineRule="auto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Pr="00A839C5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Премахване на задължението за увредената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страна да докаже причинно-следствената връзка между дефекта и вредата, за да получи обезщетение</w:t>
            </w:r>
          </w:p>
        </w:tc>
        <w:tc>
          <w:tcPr>
            <w:tcW w:w="1108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Pr="00A839C5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Запазване на прага от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500 EUR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за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имуществени вреди</w:t>
            </w:r>
          </w:p>
        </w:tc>
        <w:tc>
          <w:tcPr>
            <w:tcW w:w="1108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Pr="00A839C5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>*</w:t>
            </w:r>
            <w:r>
              <w:rPr>
                <w:rFonts w:ascii="Arial" w:eastAsia="Arial" w:hAnsi="Arial"/>
                <w:color w:val="333333"/>
              </w:rPr>
              <w:t>Премахване на прага от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500 EUR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за</w:t>
            </w:r>
            <w:r>
              <w:rPr>
                <w:rFonts w:ascii="Arial" w:eastAsia="Arial" w:hAnsi="Arial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/>
                <w:color w:val="333333"/>
              </w:rPr>
              <w:t>имуществени вреди</w:t>
            </w:r>
          </w:p>
        </w:tc>
        <w:tc>
          <w:tcPr>
            <w:tcW w:w="1108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  <w:tr w:rsidR="005900F9" w:rsidTr="005900F9">
        <w:tc>
          <w:tcPr>
            <w:tcW w:w="6510" w:type="dxa"/>
          </w:tcPr>
          <w:p w:rsidR="005900F9" w:rsidRPr="00A839C5" w:rsidRDefault="000D7E33" w:rsidP="005900F9">
            <w:pPr>
              <w:spacing w:line="276" w:lineRule="auto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>*</w:t>
            </w:r>
            <w:r>
              <w:rPr>
                <w:rFonts w:ascii="Arial" w:eastAsia="Arial" w:hAnsi="Arial"/>
                <w:color w:val="333333"/>
                <w:sz w:val="19"/>
                <w:szCs w:val="19"/>
              </w:rPr>
              <w:t>Премахване на изискването,</w:t>
            </w:r>
            <w:r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/>
                <w:color w:val="333333"/>
                <w:sz w:val="19"/>
                <w:szCs w:val="19"/>
              </w:rPr>
              <w:t>че обезщетение</w:t>
            </w:r>
            <w:r>
              <w:rPr>
                <w:rFonts w:ascii="Arial" w:eastAsia="Arial" w:hAnsi="Arial"/>
                <w:b/>
                <w:bCs/>
                <w:color w:val="FF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/>
                <w:color w:val="333333"/>
                <w:sz w:val="19"/>
                <w:szCs w:val="19"/>
              </w:rPr>
              <w:t>може да се предоставя единствено за вреди, причинени от дефектни изделия, предназначени и използвани за лични цели</w:t>
            </w:r>
          </w:p>
        </w:tc>
        <w:tc>
          <w:tcPr>
            <w:tcW w:w="1108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5900F9" w:rsidRPr="00B9264F" w:rsidRDefault="005900F9" w:rsidP="005900F9">
            <w:pPr>
              <w:spacing w:line="276" w:lineRule="auto"/>
              <w:jc w:val="center"/>
              <w:rPr>
                <w:rFonts w:ascii="Arial" w:eastAsia="Times New Roman" w:hAnsi="Arial"/>
              </w:rPr>
            </w:pPr>
            <w:r w:rsidRPr="00B9264F">
              <w:rPr>
                <w:rFonts w:ascii="Arial" w:eastAsia="Times New Roman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Pr="00B9264F">
              <w:rPr>
                <w:rFonts w:ascii="Arial" w:eastAsia="Times New Roman" w:hAnsi="Arial"/>
              </w:rPr>
              <w:instrText>FORMCHECKBOX</w:instrText>
            </w:r>
            <w:r w:rsidRPr="00B9264F">
              <w:rPr>
                <w:rFonts w:ascii="Arial" w:eastAsia="Times New Roman" w:hAnsi="Arial"/>
                <w:lang w:val="ru-RU"/>
              </w:rPr>
              <w:instrText xml:space="preserve"> </w:instrText>
            </w:r>
            <w:r w:rsidR="003B5E57">
              <w:rPr>
                <w:rFonts w:ascii="Arial" w:eastAsia="Times New Roman" w:hAnsi="Arial"/>
              </w:rPr>
            </w:r>
            <w:r w:rsidR="003B5E57">
              <w:rPr>
                <w:rFonts w:ascii="Arial" w:eastAsia="Times New Roman" w:hAnsi="Arial"/>
              </w:rPr>
              <w:fldChar w:fldCharType="separate"/>
            </w:r>
            <w:r w:rsidRPr="00B9264F">
              <w:rPr>
                <w:rFonts w:ascii="Arial" w:eastAsia="Times New Roman" w:hAnsi="Arial"/>
              </w:rPr>
              <w:fldChar w:fldCharType="end"/>
            </w:r>
          </w:p>
        </w:tc>
      </w:tr>
    </w:tbl>
    <w:p w:rsidR="005900F9" w:rsidRDefault="005900F9">
      <w:pPr>
        <w:spacing w:line="249" w:lineRule="exact"/>
        <w:rPr>
          <w:noProof/>
          <w:sz w:val="20"/>
          <w:szCs w:val="20"/>
          <w:lang w:val="bg-BG"/>
        </w:rPr>
      </w:pPr>
    </w:p>
    <w:p w:rsidR="006C4C0A" w:rsidRDefault="006C4C0A">
      <w:pPr>
        <w:spacing w:line="316" w:lineRule="exact"/>
        <w:rPr>
          <w:sz w:val="20"/>
          <w:szCs w:val="20"/>
        </w:rPr>
      </w:pPr>
      <w:bookmarkStart w:id="26" w:name="page29"/>
      <w:bookmarkEnd w:id="26"/>
    </w:p>
    <w:p w:rsidR="006C4C0A" w:rsidRPr="000D7E33" w:rsidRDefault="00CC7B19" w:rsidP="00E57FE3">
      <w:pPr>
        <w:spacing w:line="276" w:lineRule="auto"/>
        <w:ind w:right="-19" w:firstLine="2"/>
        <w:jc w:val="both"/>
      </w:pPr>
      <w:r w:rsidRPr="000D7E33">
        <w:rPr>
          <w:rFonts w:ascii="Arial" w:eastAsia="Arial" w:hAnsi="Arial" w:cs="Arial"/>
          <w:color w:val="333333"/>
        </w:rPr>
        <w:t>Моля, представете допълнителни предложения относно потенциалното адаптиране на приложимото законодателство</w:t>
      </w:r>
    </w:p>
    <w:p w:rsidR="006C4C0A" w:rsidRDefault="006C4C0A">
      <w:pPr>
        <w:spacing w:line="92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2000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0D7E33" w:rsidRPr="00B9264F" w:rsidTr="00BA0FD6">
        <w:tc>
          <w:tcPr>
            <w:tcW w:w="9796" w:type="dxa"/>
            <w:shd w:val="clear" w:color="auto" w:fill="auto"/>
          </w:tcPr>
          <w:p w:rsidR="000D7E33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D7E33" w:rsidRPr="007429F7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52" w:lineRule="exact"/>
        <w:rPr>
          <w:sz w:val="20"/>
          <w:szCs w:val="20"/>
        </w:rPr>
      </w:pPr>
    </w:p>
    <w:p w:rsidR="006C4C0A" w:rsidRDefault="00CC7B19" w:rsidP="00E57FE3">
      <w:pPr>
        <w:spacing w:line="276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Моля, изложете тук всички други коментари (ако има такива), които може да са от значение за тази оценка</w:t>
      </w:r>
    </w:p>
    <w:p w:rsidR="006C4C0A" w:rsidRDefault="006C4C0A">
      <w:pPr>
        <w:spacing w:line="86" w:lineRule="exact"/>
        <w:rPr>
          <w:sz w:val="20"/>
          <w:szCs w:val="20"/>
        </w:rPr>
      </w:pPr>
    </w:p>
    <w:p w:rsidR="006C4C0A" w:rsidRDefault="00CC7B19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777777"/>
          <w:sz w:val="20"/>
          <w:szCs w:val="20"/>
        </w:rPr>
        <w:t>най-много</w:t>
      </w:r>
      <w:proofErr w:type="gramEnd"/>
      <w:r>
        <w:rPr>
          <w:rFonts w:ascii="Arial" w:eastAsia="Arial" w:hAnsi="Arial" w:cs="Arial"/>
          <w:i/>
          <w:iCs/>
          <w:color w:val="777777"/>
          <w:sz w:val="20"/>
          <w:szCs w:val="20"/>
        </w:rPr>
        <w:t xml:space="preserve"> 3500 знака</w:t>
      </w: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0D7E33" w:rsidRPr="00B9264F" w:rsidTr="00BA0FD6">
        <w:tc>
          <w:tcPr>
            <w:tcW w:w="9796" w:type="dxa"/>
            <w:shd w:val="clear" w:color="auto" w:fill="auto"/>
          </w:tcPr>
          <w:p w:rsidR="000D7E33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D7E33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D7E33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lang w:val="bg-BG"/>
              </w:rPr>
            </w:pPr>
          </w:p>
          <w:p w:rsidR="000D7E33" w:rsidRPr="007429F7" w:rsidRDefault="000D7E33" w:rsidP="00BA0FD6">
            <w:pPr>
              <w:ind w:right="-61"/>
              <w:jc w:val="both"/>
              <w:rPr>
                <w:rFonts w:ascii="Arial" w:eastAsia="Arial" w:hAnsi="Arial"/>
                <w:color w:val="333333"/>
                <w:sz w:val="24"/>
                <w:szCs w:val="24"/>
                <w:lang w:val="bg-BG"/>
              </w:rPr>
            </w:pPr>
          </w:p>
        </w:tc>
      </w:tr>
    </w:tbl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0" w:lineRule="exact"/>
        <w:rPr>
          <w:sz w:val="20"/>
          <w:szCs w:val="20"/>
        </w:rPr>
      </w:pPr>
    </w:p>
    <w:p w:rsidR="006C4C0A" w:rsidRDefault="006C4C0A">
      <w:pPr>
        <w:spacing w:line="202" w:lineRule="exact"/>
        <w:rPr>
          <w:sz w:val="20"/>
          <w:szCs w:val="20"/>
        </w:rPr>
      </w:pPr>
    </w:p>
    <w:p w:rsidR="006C4C0A" w:rsidRPr="006B3BBE" w:rsidRDefault="006B3BBE">
      <w:pPr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  <w:t>Благодарим Ви!</w:t>
      </w:r>
    </w:p>
    <w:p w:rsidR="000D7E33" w:rsidRDefault="000D7E33">
      <w:pPr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</w:p>
    <w:p w:rsidR="000D7E33" w:rsidRDefault="000D7E33">
      <w:pPr>
        <w:rPr>
          <w:rFonts w:ascii="Arial" w:eastAsia="Arial" w:hAnsi="Arial" w:cs="Arial"/>
          <w:b/>
          <w:bCs/>
          <w:color w:val="333333"/>
          <w:sz w:val="21"/>
          <w:szCs w:val="21"/>
          <w:lang w:val="bg-BG"/>
        </w:rPr>
      </w:pPr>
    </w:p>
    <w:p w:rsidR="000D7E33" w:rsidRPr="000D7E33" w:rsidRDefault="000D7E33">
      <w:pPr>
        <w:rPr>
          <w:lang w:val="bg-BG"/>
        </w:rPr>
        <w:sectPr w:rsidR="000D7E33" w:rsidRPr="000D7E33" w:rsidSect="000D7E33">
          <w:pgSz w:w="11900" w:h="16838"/>
          <w:pgMar w:top="852" w:right="1180" w:bottom="1135" w:left="1100" w:header="0" w:footer="0" w:gutter="0"/>
          <w:cols w:space="720" w:equalWidth="0">
            <w:col w:w="9620"/>
          </w:cols>
        </w:sectPr>
      </w:pPr>
    </w:p>
    <w:p w:rsidR="006C4C0A" w:rsidRDefault="006C4C0A" w:rsidP="000D7E33">
      <w:pPr>
        <w:spacing w:line="200" w:lineRule="exact"/>
        <w:rPr>
          <w:sz w:val="20"/>
          <w:szCs w:val="20"/>
        </w:rPr>
      </w:pPr>
    </w:p>
    <w:sectPr w:rsidR="006C4C0A">
      <w:type w:val="continuous"/>
      <w:pgSz w:w="11900" w:h="16838"/>
      <w:pgMar w:top="852" w:right="720" w:bottom="0" w:left="10940" w:header="0" w:footer="0" w:gutter="0"/>
      <w:cols w:space="720" w:equalWidth="0">
        <w:col w:w="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F4B45C14"/>
    <w:lvl w:ilvl="0" w:tplc="FF2E0E82">
      <w:start w:val="1"/>
      <w:numFmt w:val="bullet"/>
      <w:lvlText w:val="*"/>
      <w:lvlJc w:val="left"/>
    </w:lvl>
    <w:lvl w:ilvl="1" w:tplc="178E08DE">
      <w:numFmt w:val="decimal"/>
      <w:lvlText w:val=""/>
      <w:lvlJc w:val="left"/>
    </w:lvl>
    <w:lvl w:ilvl="2" w:tplc="9ED26E68">
      <w:numFmt w:val="decimal"/>
      <w:lvlText w:val=""/>
      <w:lvlJc w:val="left"/>
    </w:lvl>
    <w:lvl w:ilvl="3" w:tplc="F4807662">
      <w:numFmt w:val="decimal"/>
      <w:lvlText w:val=""/>
      <w:lvlJc w:val="left"/>
    </w:lvl>
    <w:lvl w:ilvl="4" w:tplc="309A0EA0">
      <w:numFmt w:val="decimal"/>
      <w:lvlText w:val=""/>
      <w:lvlJc w:val="left"/>
    </w:lvl>
    <w:lvl w:ilvl="5" w:tplc="714CFE70">
      <w:numFmt w:val="decimal"/>
      <w:lvlText w:val=""/>
      <w:lvlJc w:val="left"/>
    </w:lvl>
    <w:lvl w:ilvl="6" w:tplc="B61CBED4">
      <w:numFmt w:val="decimal"/>
      <w:lvlText w:val=""/>
      <w:lvlJc w:val="left"/>
    </w:lvl>
    <w:lvl w:ilvl="7" w:tplc="3CDE5CE4">
      <w:numFmt w:val="decimal"/>
      <w:lvlText w:val=""/>
      <w:lvlJc w:val="left"/>
    </w:lvl>
    <w:lvl w:ilvl="8" w:tplc="0C6ABE8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E0AAC34"/>
    <w:lvl w:ilvl="0" w:tplc="E65C11EC">
      <w:start w:val="1"/>
      <w:numFmt w:val="bullet"/>
      <w:lvlText w:val="*"/>
      <w:lvlJc w:val="left"/>
    </w:lvl>
    <w:lvl w:ilvl="1" w:tplc="DE6A2876">
      <w:numFmt w:val="decimal"/>
      <w:lvlText w:val=""/>
      <w:lvlJc w:val="left"/>
    </w:lvl>
    <w:lvl w:ilvl="2" w:tplc="9C06FBA0">
      <w:numFmt w:val="decimal"/>
      <w:lvlText w:val=""/>
      <w:lvlJc w:val="left"/>
    </w:lvl>
    <w:lvl w:ilvl="3" w:tplc="C20844BC">
      <w:numFmt w:val="decimal"/>
      <w:lvlText w:val=""/>
      <w:lvlJc w:val="left"/>
    </w:lvl>
    <w:lvl w:ilvl="4" w:tplc="634269F2">
      <w:numFmt w:val="decimal"/>
      <w:lvlText w:val=""/>
      <w:lvlJc w:val="left"/>
    </w:lvl>
    <w:lvl w:ilvl="5" w:tplc="D0A04A52">
      <w:numFmt w:val="decimal"/>
      <w:lvlText w:val=""/>
      <w:lvlJc w:val="left"/>
    </w:lvl>
    <w:lvl w:ilvl="6" w:tplc="8CEE18BA">
      <w:numFmt w:val="decimal"/>
      <w:lvlText w:val=""/>
      <w:lvlJc w:val="left"/>
    </w:lvl>
    <w:lvl w:ilvl="7" w:tplc="13340CF6">
      <w:numFmt w:val="decimal"/>
      <w:lvlText w:val=""/>
      <w:lvlJc w:val="left"/>
    </w:lvl>
    <w:lvl w:ilvl="8" w:tplc="BFDA9C1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73E8FCC4"/>
    <w:lvl w:ilvl="0" w:tplc="93DCE162">
      <w:start w:val="1"/>
      <w:numFmt w:val="bullet"/>
      <w:lvlText w:val="*"/>
      <w:lvlJc w:val="left"/>
    </w:lvl>
    <w:lvl w:ilvl="1" w:tplc="15D6F3F0">
      <w:start w:val="1"/>
      <w:numFmt w:val="bullet"/>
      <w:lvlText w:val="и"/>
      <w:lvlJc w:val="left"/>
    </w:lvl>
    <w:lvl w:ilvl="2" w:tplc="C0AE7AEC">
      <w:numFmt w:val="decimal"/>
      <w:lvlText w:val=""/>
      <w:lvlJc w:val="left"/>
    </w:lvl>
    <w:lvl w:ilvl="3" w:tplc="51465BC2">
      <w:numFmt w:val="decimal"/>
      <w:lvlText w:val=""/>
      <w:lvlJc w:val="left"/>
    </w:lvl>
    <w:lvl w:ilvl="4" w:tplc="A5AAE0F8">
      <w:numFmt w:val="decimal"/>
      <w:lvlText w:val=""/>
      <w:lvlJc w:val="left"/>
    </w:lvl>
    <w:lvl w:ilvl="5" w:tplc="1DFA5B2C">
      <w:numFmt w:val="decimal"/>
      <w:lvlText w:val=""/>
      <w:lvlJc w:val="left"/>
    </w:lvl>
    <w:lvl w:ilvl="6" w:tplc="2DD800CA">
      <w:numFmt w:val="decimal"/>
      <w:lvlText w:val=""/>
      <w:lvlJc w:val="left"/>
    </w:lvl>
    <w:lvl w:ilvl="7" w:tplc="8A347616">
      <w:numFmt w:val="decimal"/>
      <w:lvlText w:val=""/>
      <w:lvlJc w:val="left"/>
    </w:lvl>
    <w:lvl w:ilvl="8" w:tplc="C7268C3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3B3A96FC"/>
    <w:lvl w:ilvl="0" w:tplc="E55226EC">
      <w:start w:val="1"/>
      <w:numFmt w:val="bullet"/>
      <w:lvlText w:val="*"/>
      <w:lvlJc w:val="left"/>
    </w:lvl>
    <w:lvl w:ilvl="1" w:tplc="79A64430">
      <w:start w:val="1"/>
      <w:numFmt w:val="bullet"/>
      <w:lvlText w:val="в"/>
      <w:lvlJc w:val="left"/>
    </w:lvl>
    <w:lvl w:ilvl="2" w:tplc="68641EE0">
      <w:numFmt w:val="decimal"/>
      <w:lvlText w:val=""/>
      <w:lvlJc w:val="left"/>
    </w:lvl>
    <w:lvl w:ilvl="3" w:tplc="CE3C554A">
      <w:numFmt w:val="decimal"/>
      <w:lvlText w:val=""/>
      <w:lvlJc w:val="left"/>
    </w:lvl>
    <w:lvl w:ilvl="4" w:tplc="6CC6687C">
      <w:numFmt w:val="decimal"/>
      <w:lvlText w:val=""/>
      <w:lvlJc w:val="left"/>
    </w:lvl>
    <w:lvl w:ilvl="5" w:tplc="D5641AA0">
      <w:numFmt w:val="decimal"/>
      <w:lvlText w:val=""/>
      <w:lvlJc w:val="left"/>
    </w:lvl>
    <w:lvl w:ilvl="6" w:tplc="BDA26134">
      <w:numFmt w:val="decimal"/>
      <w:lvlText w:val=""/>
      <w:lvlJc w:val="left"/>
    </w:lvl>
    <w:lvl w:ilvl="7" w:tplc="76A2BC02">
      <w:numFmt w:val="decimal"/>
      <w:lvlText w:val=""/>
      <w:lvlJc w:val="left"/>
    </w:lvl>
    <w:lvl w:ilvl="8" w:tplc="18BE903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0A"/>
    <w:rsid w:val="0006535E"/>
    <w:rsid w:val="000779DF"/>
    <w:rsid w:val="000B7634"/>
    <w:rsid w:val="000D30D6"/>
    <w:rsid w:val="000D7E33"/>
    <w:rsid w:val="00125DA4"/>
    <w:rsid w:val="001625ED"/>
    <w:rsid w:val="00192C2D"/>
    <w:rsid w:val="001C4CDC"/>
    <w:rsid w:val="00206C4F"/>
    <w:rsid w:val="0030758C"/>
    <w:rsid w:val="00312831"/>
    <w:rsid w:val="003361AB"/>
    <w:rsid w:val="003516AA"/>
    <w:rsid w:val="003B5E57"/>
    <w:rsid w:val="00545DC8"/>
    <w:rsid w:val="005900F9"/>
    <w:rsid w:val="005B77D3"/>
    <w:rsid w:val="005D06BC"/>
    <w:rsid w:val="00621015"/>
    <w:rsid w:val="00634C32"/>
    <w:rsid w:val="00654300"/>
    <w:rsid w:val="00655FD7"/>
    <w:rsid w:val="00656C3A"/>
    <w:rsid w:val="0066310B"/>
    <w:rsid w:val="006A36CA"/>
    <w:rsid w:val="006B3BBE"/>
    <w:rsid w:val="006C2449"/>
    <w:rsid w:val="006C4C0A"/>
    <w:rsid w:val="007429F7"/>
    <w:rsid w:val="00783D9B"/>
    <w:rsid w:val="007B30C7"/>
    <w:rsid w:val="007F642B"/>
    <w:rsid w:val="00820AF2"/>
    <w:rsid w:val="00844EA9"/>
    <w:rsid w:val="00853193"/>
    <w:rsid w:val="00896554"/>
    <w:rsid w:val="009020AD"/>
    <w:rsid w:val="00935692"/>
    <w:rsid w:val="00941B34"/>
    <w:rsid w:val="0098753A"/>
    <w:rsid w:val="00995F5A"/>
    <w:rsid w:val="00AF2FCC"/>
    <w:rsid w:val="00AF30F5"/>
    <w:rsid w:val="00B1576A"/>
    <w:rsid w:val="00B22203"/>
    <w:rsid w:val="00B518BB"/>
    <w:rsid w:val="00B870E5"/>
    <w:rsid w:val="00BB6C8B"/>
    <w:rsid w:val="00BE1906"/>
    <w:rsid w:val="00C06825"/>
    <w:rsid w:val="00C260CD"/>
    <w:rsid w:val="00CB1339"/>
    <w:rsid w:val="00CC7B19"/>
    <w:rsid w:val="00D34EF3"/>
    <w:rsid w:val="00D4565C"/>
    <w:rsid w:val="00D564D5"/>
    <w:rsid w:val="00DF263A"/>
    <w:rsid w:val="00E0377F"/>
    <w:rsid w:val="00E20C95"/>
    <w:rsid w:val="00E57FE3"/>
    <w:rsid w:val="00E70963"/>
    <w:rsid w:val="00E80478"/>
    <w:rsid w:val="00EB34CB"/>
    <w:rsid w:val="00EF7A17"/>
    <w:rsid w:val="00F216F6"/>
    <w:rsid w:val="00F71386"/>
    <w:rsid w:val="00FA2C81"/>
    <w:rsid w:val="00FA5AD4"/>
    <w:rsid w:val="00FB565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B375-BC37-4C24-9DEE-9BF968E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193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206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c.europa.eu/transparencyregister/public/ri/registering.do?local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Cvetina CA. Andreeva</cp:lastModifiedBy>
  <cp:revision>2</cp:revision>
  <dcterms:created xsi:type="dcterms:W3CDTF">2017-04-05T12:22:00Z</dcterms:created>
  <dcterms:modified xsi:type="dcterms:W3CDTF">2017-04-05T12:22:00Z</dcterms:modified>
</cp:coreProperties>
</file>