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E8" w:rsidRPr="00CC2A59" w:rsidRDefault="00D936E8" w:rsidP="00D936E8">
      <w:pPr>
        <w:jc w:val="center"/>
        <w:rPr>
          <w:rFonts w:ascii="Times New Roman" w:eastAsia="SimHei" w:hAnsi="Times New Roman"/>
          <w:b/>
          <w:sz w:val="22"/>
          <w:lang w:val="bg-BG"/>
        </w:rPr>
      </w:pPr>
    </w:p>
    <w:p w:rsidR="00D936E8" w:rsidRPr="00CC2A59" w:rsidRDefault="00D936E8" w:rsidP="00D936E8">
      <w:pPr>
        <w:jc w:val="center"/>
        <w:rPr>
          <w:rFonts w:ascii="Times New Roman" w:eastAsia="SimHei" w:hAnsi="Times New Roman"/>
          <w:b/>
          <w:sz w:val="22"/>
          <w:lang w:val="bg-BG"/>
        </w:rPr>
      </w:pPr>
      <w:r w:rsidRPr="00CC2A59">
        <w:rPr>
          <w:rFonts w:ascii="Times New Roman" w:eastAsia="SimHei" w:hAnsi="Times New Roman"/>
          <w:b/>
          <w:sz w:val="22"/>
          <w:lang w:val="bg-BG"/>
        </w:rPr>
        <w:t>СРЕЩА С КИТАЙСКИ ФИРМИ</w:t>
      </w:r>
    </w:p>
    <w:p w:rsidR="00D936E8" w:rsidRPr="00CC2A59" w:rsidRDefault="00D936E8" w:rsidP="00D936E8">
      <w:pPr>
        <w:jc w:val="center"/>
        <w:rPr>
          <w:rFonts w:ascii="Times New Roman" w:eastAsia="SimHei" w:hAnsi="Times New Roman"/>
          <w:sz w:val="22"/>
          <w:lang w:val="bg-BG"/>
        </w:rPr>
      </w:pPr>
      <w:r w:rsidRPr="00CC2A59">
        <w:rPr>
          <w:rFonts w:ascii="Times New Roman" w:eastAsia="SimHei" w:hAnsi="Times New Roman"/>
          <w:sz w:val="22"/>
          <w:lang w:val="bg-BG"/>
        </w:rPr>
        <w:t>30 август 2017 г.</w:t>
      </w:r>
    </w:p>
    <w:p w:rsidR="00D936E8" w:rsidRPr="00CC2A59" w:rsidRDefault="00D936E8" w:rsidP="00D936E8">
      <w:pPr>
        <w:jc w:val="center"/>
        <w:rPr>
          <w:rFonts w:ascii="Times New Roman" w:eastAsia="SimHei" w:hAnsi="Times New Roman"/>
          <w:sz w:val="22"/>
          <w:lang w:val="bg-BG"/>
        </w:rPr>
      </w:pPr>
      <w:r w:rsidRPr="00CC2A59">
        <w:rPr>
          <w:rFonts w:ascii="Times New Roman" w:eastAsia="SimHei" w:hAnsi="Times New Roman"/>
          <w:sz w:val="22"/>
          <w:lang w:val="bg-BG"/>
        </w:rPr>
        <w:t>БТПП, ул. „Искър“ 9, зала А, София</w:t>
      </w:r>
    </w:p>
    <w:p w:rsidR="00D936E8" w:rsidRPr="00CC2A59" w:rsidRDefault="00D936E8" w:rsidP="00CC2A59">
      <w:pPr>
        <w:jc w:val="right"/>
        <w:rPr>
          <w:rFonts w:ascii="Times New Roman" w:eastAsia="SimHei" w:hAnsi="Times New Roman"/>
          <w:sz w:val="22"/>
          <w:lang w:val="bg-BG"/>
        </w:rPr>
      </w:pPr>
    </w:p>
    <w:p w:rsidR="00D936E8" w:rsidRPr="00CC2A59" w:rsidRDefault="00D936E8" w:rsidP="00D936E8">
      <w:pPr>
        <w:jc w:val="center"/>
        <w:rPr>
          <w:rFonts w:ascii="Times New Roman" w:eastAsia="SimHei" w:hAnsi="Times New Roman"/>
          <w:b/>
          <w:sz w:val="22"/>
          <w:lang w:val="bg-BG"/>
        </w:rPr>
      </w:pPr>
    </w:p>
    <w:p w:rsidR="00D936E8" w:rsidRPr="00CC2A59" w:rsidRDefault="00D936E8" w:rsidP="00D936E8">
      <w:pPr>
        <w:jc w:val="center"/>
        <w:rPr>
          <w:rFonts w:ascii="Times New Roman" w:eastAsia="SimHei" w:hAnsi="Times New Roman"/>
          <w:b/>
          <w:sz w:val="22"/>
          <w:lang w:val="bg-BG"/>
        </w:rPr>
      </w:pPr>
      <w:r w:rsidRPr="00CC2A59">
        <w:rPr>
          <w:rFonts w:ascii="Times New Roman" w:eastAsia="SimHei" w:hAnsi="Times New Roman"/>
          <w:b/>
          <w:sz w:val="22"/>
          <w:lang w:val="bg-BG"/>
        </w:rPr>
        <w:t>СПИСЪК С УЧАСТНИЦИ ОТ КИТАЙСКА СТРАНА:</w:t>
      </w:r>
    </w:p>
    <w:p w:rsidR="00865D35" w:rsidRPr="00CC2A59" w:rsidRDefault="00865D35" w:rsidP="00D936E8">
      <w:pPr>
        <w:jc w:val="center"/>
        <w:rPr>
          <w:rFonts w:ascii="Times New Roman" w:eastAsia="SimHei" w:hAnsi="Times New Roman"/>
          <w:b/>
          <w:sz w:val="22"/>
          <w:lang w:val="bg-BG"/>
        </w:rPr>
      </w:pPr>
    </w:p>
    <w:p w:rsidR="00D936E8" w:rsidRPr="00CC2A59" w:rsidRDefault="00D936E8" w:rsidP="00D936E8">
      <w:pPr>
        <w:jc w:val="center"/>
        <w:rPr>
          <w:rFonts w:ascii="Times New Roman" w:hAnsi="Times New Roman"/>
          <w:sz w:val="22"/>
        </w:rPr>
      </w:pPr>
    </w:p>
    <w:tbl>
      <w:tblPr>
        <w:tblpPr w:leftFromText="180" w:rightFromText="180" w:vertAnchor="text" w:tblpXSpec="center" w:tblpY="1"/>
        <w:tblOverlap w:val="never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5827"/>
      </w:tblGrid>
      <w:tr w:rsidR="007276A1" w:rsidRPr="00CC2A59" w:rsidTr="007276A1">
        <w:tc>
          <w:tcPr>
            <w:tcW w:w="2723" w:type="dxa"/>
            <w:shd w:val="clear" w:color="auto" w:fill="BDD6EE" w:themeFill="accent5" w:themeFillTint="66"/>
          </w:tcPr>
          <w:p w:rsidR="007276A1" w:rsidRPr="00CC2A59" w:rsidRDefault="007276A1" w:rsidP="00D762BC">
            <w:pPr>
              <w:jc w:val="center"/>
              <w:rPr>
                <w:rFonts w:ascii="Times New Roman" w:eastAsia="FangSong_GB2312" w:hAnsi="Times New Roman"/>
                <w:b/>
                <w:sz w:val="22"/>
                <w:lang w:val="bg-BG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  <w:lang w:val="bg-BG"/>
              </w:rPr>
              <w:t>ИМЕ</w:t>
            </w:r>
          </w:p>
        </w:tc>
        <w:tc>
          <w:tcPr>
            <w:tcW w:w="5827" w:type="dxa"/>
            <w:shd w:val="clear" w:color="auto" w:fill="BDD6EE" w:themeFill="accent5" w:themeFillTint="66"/>
          </w:tcPr>
          <w:p w:rsidR="007276A1" w:rsidRPr="00CC2A59" w:rsidRDefault="007276A1" w:rsidP="00D762BC">
            <w:pPr>
              <w:ind w:firstLineChars="550" w:firstLine="1211"/>
              <w:jc w:val="center"/>
              <w:rPr>
                <w:rFonts w:ascii="Times New Roman" w:eastAsia="FangSong_GB2312" w:hAnsi="Times New Roman"/>
                <w:b/>
                <w:sz w:val="22"/>
                <w:lang w:val="bg-BG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  <w:lang w:val="bg-BG"/>
              </w:rPr>
              <w:t>ФИРМА/ОРГАНИЗАЦИЯ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Duan</w:t>
            </w:r>
            <w:proofErr w:type="spellEnd"/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Yimin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Vice Chairman</w:t>
            </w:r>
          </w:p>
        </w:tc>
        <w:tc>
          <w:tcPr>
            <w:tcW w:w="5827" w:type="dxa"/>
            <w:vMerge w:val="restart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</w:p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smartTag w:uri="urn:schemas-microsoft-com:office:smarttags" w:element="chsdate">
              <w:smartTagPr>
                <w:attr w:name="Year" w:val="1981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CC2A59">
                <w:rPr>
                  <w:rFonts w:ascii="Times New Roman" w:eastAsia="FangSong_GB2312" w:hAnsi="Times New Roman"/>
                  <w:sz w:val="22"/>
                </w:rPr>
                <w:t>China</w:t>
              </w:r>
            </w:smartTag>
            <w:r w:rsidRPr="00CC2A59">
              <w:rPr>
                <w:rFonts w:ascii="Times New Roman" w:eastAsia="FangSong_GB2312" w:hAnsi="Times New Roman"/>
                <w:sz w:val="22"/>
              </w:rPr>
              <w:t xml:space="preserve"> Council for the Promotion of International Trade, 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CC2A59">
                <w:rPr>
                  <w:rFonts w:ascii="Times New Roman" w:eastAsia="FangSong_GB2312" w:hAnsi="Times New Roman"/>
                  <w:sz w:val="22"/>
                </w:rPr>
                <w:t>Tianjin</w:t>
              </w:r>
            </w:smartTag>
            <w:r w:rsidRPr="00CC2A59">
              <w:rPr>
                <w:rFonts w:ascii="Times New Roman" w:eastAsia="FangSong_GB2312" w:hAnsi="Times New Roman"/>
                <w:sz w:val="22"/>
              </w:rPr>
              <w:t xml:space="preserve"> Sub-council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>Shi Hong</w:t>
            </w:r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Vice Department Director</w:t>
            </w:r>
          </w:p>
        </w:tc>
        <w:tc>
          <w:tcPr>
            <w:tcW w:w="5827" w:type="dxa"/>
            <w:vMerge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Zhang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Qingxin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Chief Economic Manager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Tianjin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Bohai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Light Industry Investment Group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Zhang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Zhengang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Deputy Chief Accountant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Tianjin House Construction Development Group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Lyu</w:t>
            </w:r>
            <w:proofErr w:type="spellEnd"/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 Heming</w:t>
            </w:r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Vice Manager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Tianjin House Construction Development Group Co., LTD. Real Estate Department of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Huaxin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Real Estate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Liu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Qiang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Board Chairman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Tianjin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Longxing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Group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Liu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Guangjun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Department Director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Tianjin Flying Pigeon Group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Chang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Yongqiang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Manager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Tianjin International Exhibition Company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Song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Lihua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President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Beijing MC International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He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Yongzhong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General Manager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Tianjin Ming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Zhi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Yang Technology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Song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Guohong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Chairman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Inner Mongolian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Hongda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Die-casting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Yuan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Maokai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Managing Director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ATA Corporation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lastRenderedPageBreak/>
              <w:t xml:space="preserve">Gao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Xuegang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Chairman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Tianjin North Pioneering Holding Group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Cao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Zhonggui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Chairman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Tianjin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Binxin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Technology and Trade Development Co., LTD.</w:t>
            </w:r>
          </w:p>
        </w:tc>
      </w:tr>
      <w:tr w:rsidR="007276A1" w:rsidRPr="00CC2A59" w:rsidTr="007276A1">
        <w:tc>
          <w:tcPr>
            <w:tcW w:w="2723" w:type="dxa"/>
          </w:tcPr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b/>
                <w:sz w:val="22"/>
              </w:rPr>
            </w:pPr>
            <w:r w:rsidRPr="00CC2A59">
              <w:rPr>
                <w:rFonts w:ascii="Times New Roman" w:eastAsia="FangSong_GB2312" w:hAnsi="Times New Roman"/>
                <w:b/>
                <w:sz w:val="22"/>
              </w:rPr>
              <w:t xml:space="preserve">Gu </w:t>
            </w:r>
            <w:proofErr w:type="spellStart"/>
            <w:r w:rsidRPr="00CC2A59">
              <w:rPr>
                <w:rFonts w:ascii="Times New Roman" w:eastAsia="FangSong_GB2312" w:hAnsi="Times New Roman"/>
                <w:b/>
                <w:sz w:val="22"/>
              </w:rPr>
              <w:t>Chunfeng</w:t>
            </w:r>
            <w:proofErr w:type="spellEnd"/>
          </w:p>
          <w:p w:rsidR="007276A1" w:rsidRPr="00CC2A59" w:rsidRDefault="007276A1" w:rsidP="00D762BC">
            <w:pPr>
              <w:spacing w:line="500" w:lineRule="exact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>General Manager</w:t>
            </w:r>
          </w:p>
        </w:tc>
        <w:tc>
          <w:tcPr>
            <w:tcW w:w="5827" w:type="dxa"/>
          </w:tcPr>
          <w:p w:rsidR="007276A1" w:rsidRPr="00CC2A59" w:rsidRDefault="007276A1" w:rsidP="00D762BC">
            <w:pPr>
              <w:spacing w:line="500" w:lineRule="exact"/>
              <w:jc w:val="center"/>
              <w:rPr>
                <w:rFonts w:ascii="Times New Roman" w:eastAsia="FangSong_GB2312" w:hAnsi="Times New Roman"/>
                <w:sz w:val="22"/>
              </w:rPr>
            </w:pPr>
            <w:r w:rsidRPr="00CC2A59">
              <w:rPr>
                <w:rFonts w:ascii="Times New Roman" w:eastAsia="FangSong_GB2312" w:hAnsi="Times New Roman"/>
                <w:sz w:val="22"/>
              </w:rPr>
              <w:t xml:space="preserve">Tianjin </w:t>
            </w:r>
            <w:proofErr w:type="spellStart"/>
            <w:r w:rsidRPr="00CC2A59">
              <w:rPr>
                <w:rFonts w:ascii="Times New Roman" w:eastAsia="FangSong_GB2312" w:hAnsi="Times New Roman"/>
                <w:sz w:val="22"/>
              </w:rPr>
              <w:t>Jintaike</w:t>
            </w:r>
            <w:proofErr w:type="spellEnd"/>
            <w:r w:rsidRPr="00CC2A59">
              <w:rPr>
                <w:rFonts w:ascii="Times New Roman" w:eastAsia="FangSong_GB2312" w:hAnsi="Times New Roman"/>
                <w:sz w:val="22"/>
              </w:rPr>
              <w:t xml:space="preserve"> Precision Machinery Co., LTD.</w:t>
            </w:r>
          </w:p>
        </w:tc>
      </w:tr>
    </w:tbl>
    <w:p w:rsidR="007276A1" w:rsidRPr="00CC2A59" w:rsidRDefault="007276A1" w:rsidP="007276A1">
      <w:pPr>
        <w:rPr>
          <w:rFonts w:ascii="Times New Roman" w:hAnsi="Times New Roman"/>
          <w:sz w:val="22"/>
        </w:rPr>
      </w:pPr>
    </w:p>
    <w:p w:rsidR="007276A1" w:rsidRPr="00CC2A59" w:rsidRDefault="007276A1" w:rsidP="00D936E8">
      <w:pPr>
        <w:jc w:val="center"/>
        <w:rPr>
          <w:rFonts w:ascii="Times New Roman" w:hAnsi="Times New Roman"/>
          <w:sz w:val="22"/>
        </w:rPr>
      </w:pPr>
    </w:p>
    <w:p w:rsidR="007276A1" w:rsidRPr="00CC2A59" w:rsidRDefault="007276A1" w:rsidP="00D936E8">
      <w:pPr>
        <w:jc w:val="center"/>
        <w:rPr>
          <w:rFonts w:ascii="Times New Roman" w:hAnsi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276A1" w:rsidRPr="00CC2A59" w:rsidTr="00392326">
        <w:trPr>
          <w:jc w:val="center"/>
        </w:trPr>
        <w:tc>
          <w:tcPr>
            <w:tcW w:w="4261" w:type="dxa"/>
            <w:shd w:val="clear" w:color="auto" w:fill="BDD6EE" w:themeFill="accent5" w:themeFillTint="66"/>
          </w:tcPr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bookmarkStart w:id="0" w:name="_Hlk488135327"/>
          </w:p>
          <w:p w:rsidR="007276A1" w:rsidRPr="00CC2A59" w:rsidRDefault="00CC2A59" w:rsidP="00D762BC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b/>
                <w:sz w:val="22"/>
                <w:lang w:val="bg-BG"/>
              </w:rPr>
              <w:t>СЕКТОР НА ПРОИЗВОДСТВОТО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BDD6EE" w:themeFill="accent5" w:themeFillTint="66"/>
          </w:tcPr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b/>
                <w:sz w:val="22"/>
                <w:lang w:val="bg-BG"/>
              </w:rPr>
              <w:t>ИНТЕРЕСИ</w:t>
            </w:r>
            <w:r w:rsidR="00CC2A59" w:rsidRPr="00CC2A59">
              <w:rPr>
                <w:rFonts w:ascii="Times New Roman" w:hAnsi="Times New Roman"/>
                <w:b/>
                <w:sz w:val="22"/>
                <w:lang w:val="bg-BG"/>
              </w:rPr>
              <w:t xml:space="preserve"> КЪМ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</w:p>
        </w:tc>
      </w:tr>
      <w:tr w:rsidR="007276A1" w:rsidRPr="00CC2A59" w:rsidTr="007276A1">
        <w:trPr>
          <w:jc w:val="center"/>
        </w:trPr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rPr>
                <w:rFonts w:ascii="Times New Roman" w:eastAsia="仿宋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 xml:space="preserve">Екологични строителни материали и основни строителни дейности; градоустройство, ландшафт, преустройство и проектиране; изграждане на интелигентни системи за контрол за жилищни сгради и на електрически системи с ниско напрежение. </w:t>
            </w: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 xml:space="preserve">Продажба на строителни материали; 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обмяна на информация за интелигентни системи;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>сътрудничество в проекти за градоустройствени планове,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>ландшафт и преустройство.</w:t>
            </w:r>
          </w:p>
        </w:tc>
      </w:tr>
      <w:tr w:rsidR="007276A1" w:rsidRPr="00CC2A59" w:rsidTr="007276A1">
        <w:trPr>
          <w:jc w:val="center"/>
        </w:trPr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Велосипеди и електрически велосипеди.</w:t>
            </w: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jc w:val="center"/>
              <w:rPr>
                <w:rFonts w:ascii="Times New Roman" w:eastAsia="仿宋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Дистрибутори</w:t>
            </w:r>
          </w:p>
        </w:tc>
      </w:tr>
      <w:tr w:rsidR="007276A1" w:rsidRPr="00CC2A59" w:rsidTr="007276A1">
        <w:trPr>
          <w:jc w:val="center"/>
        </w:trPr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rPr>
                <w:rFonts w:ascii="Times New Roman" w:eastAsia="仿宋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Пластмасови продукти, ръчно тъкани килими, фитнес стоки, художествени и занаятчийски принадлежности, инструменти, продукти за леката промишленост.</w:t>
            </w: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jc w:val="center"/>
              <w:rPr>
                <w:rFonts w:ascii="Times New Roman" w:eastAsia="仿宋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Дистрибутори</w:t>
            </w:r>
          </w:p>
        </w:tc>
      </w:tr>
      <w:tr w:rsidR="007276A1" w:rsidRPr="00CC2A59" w:rsidTr="007276A1">
        <w:trPr>
          <w:jc w:val="center"/>
        </w:trPr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eastAsia="仿宋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Организиране на панаири/изложения.</w:t>
            </w: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>Организатори на панаири/изложения и възможности за сътрудничество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7276A1" w:rsidRPr="00CC2A59" w:rsidTr="007276A1">
        <w:trPr>
          <w:jc w:val="center"/>
        </w:trPr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left"/>
              <w:rPr>
                <w:rFonts w:ascii="Times New Roman" w:eastAsia="仿宋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Алуминиеви профили за поставяне на слънчеви фотоволтаични продукти.</w:t>
            </w: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>Бизнес възможности</w:t>
            </w:r>
          </w:p>
        </w:tc>
      </w:tr>
      <w:tr w:rsidR="007276A1" w:rsidRPr="00CC2A59" w:rsidTr="007276A1">
        <w:trPr>
          <w:jc w:val="center"/>
        </w:trPr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eastAsia="仿宋" w:hAnsi="Times New Roman"/>
                <w:sz w:val="22"/>
                <w:lang w:val="bg-BG"/>
              </w:rPr>
            </w:pPr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Части и компоненти</w:t>
            </w:r>
            <w:r w:rsidRPr="00CC2A59">
              <w:rPr>
                <w:rFonts w:ascii="Times New Roman" w:eastAsia="仿宋" w:hAnsi="Times New Roman"/>
                <w:sz w:val="22"/>
              </w:rPr>
              <w:t xml:space="preserve"> </w:t>
            </w:r>
            <w:proofErr w:type="spellStart"/>
            <w:r w:rsidRPr="00CC2A59">
              <w:rPr>
                <w:rFonts w:ascii="Times New Roman" w:eastAsia="仿宋" w:hAnsi="Times New Roman"/>
                <w:sz w:val="22"/>
                <w:lang w:val="bg-BG"/>
              </w:rPr>
              <w:t>завтомобилната</w:t>
            </w:r>
            <w:proofErr w:type="spellEnd"/>
            <w:r w:rsidRPr="00CC2A59">
              <w:rPr>
                <w:rFonts w:ascii="Times New Roman" w:eastAsia="仿宋" w:hAnsi="Times New Roman"/>
                <w:sz w:val="22"/>
                <w:lang w:val="bg-BG"/>
              </w:rPr>
              <w:t xml:space="preserve"> индустрия: продукти от алуминиеви сплави, уреди за отливане под налягане и за отливане на цветни метали.</w:t>
            </w: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4261" w:type="dxa"/>
            <w:shd w:val="clear" w:color="auto" w:fill="auto"/>
          </w:tcPr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>Бизнес възможности;</w:t>
            </w:r>
          </w:p>
          <w:p w:rsidR="007276A1" w:rsidRPr="00CC2A59" w:rsidRDefault="007276A1" w:rsidP="00D762BC">
            <w:pPr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CC2A59">
              <w:rPr>
                <w:rFonts w:ascii="Times New Roman" w:hAnsi="Times New Roman"/>
                <w:sz w:val="22"/>
                <w:lang w:val="bg-BG"/>
              </w:rPr>
              <w:t>Закупуване на нови леярски машини и на алуминиеви сплави в суров вид</w:t>
            </w:r>
          </w:p>
        </w:tc>
      </w:tr>
    </w:tbl>
    <w:p w:rsidR="007276A1" w:rsidRPr="00CC2A59" w:rsidRDefault="007276A1" w:rsidP="00D936E8">
      <w:pPr>
        <w:jc w:val="center"/>
        <w:rPr>
          <w:rFonts w:ascii="Times New Roman" w:hAnsi="Times New Roman"/>
          <w:sz w:val="22"/>
        </w:rPr>
      </w:pPr>
      <w:bookmarkStart w:id="1" w:name="_GoBack"/>
      <w:bookmarkEnd w:id="0"/>
      <w:bookmarkEnd w:id="1"/>
    </w:p>
    <w:sectPr w:rsidR="007276A1" w:rsidRPr="00CC2A59" w:rsidSect="00CC2A5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altName w:val="SimSun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E8"/>
    <w:rsid w:val="000B20A2"/>
    <w:rsid w:val="00176571"/>
    <w:rsid w:val="002D1D68"/>
    <w:rsid w:val="00392326"/>
    <w:rsid w:val="00554B51"/>
    <w:rsid w:val="00681A8C"/>
    <w:rsid w:val="007276A1"/>
    <w:rsid w:val="00865D35"/>
    <w:rsid w:val="009A1A50"/>
    <w:rsid w:val="00A06810"/>
    <w:rsid w:val="00A10890"/>
    <w:rsid w:val="00CC2A59"/>
    <w:rsid w:val="00CD0976"/>
    <w:rsid w:val="00D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4C1FC26"/>
  <w15:chartTrackingRefBased/>
  <w15:docId w15:val="{78E7006A-EDE7-4B3A-87FC-1F5FFEE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6E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Velichkov</dc:creator>
  <cp:keywords/>
  <dc:description/>
  <cp:lastModifiedBy>Vladislav Velichkov</cp:lastModifiedBy>
  <cp:revision>9</cp:revision>
  <dcterms:created xsi:type="dcterms:W3CDTF">2017-08-16T10:36:00Z</dcterms:created>
  <dcterms:modified xsi:type="dcterms:W3CDTF">2017-08-16T11:02:00Z</dcterms:modified>
</cp:coreProperties>
</file>