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EB1AF" w14:textId="77777777" w:rsidR="00F209DC" w:rsidRDefault="00F209DC" w:rsidP="00F209DC">
      <w:pPr>
        <w:rPr>
          <w:rFonts w:ascii="Arial" w:hAnsi="Arial" w:cs="Arial"/>
          <w:sz w:val="20"/>
          <w:szCs w:val="20"/>
        </w:rPr>
      </w:pPr>
    </w:p>
    <w:p w14:paraId="15438D60" w14:textId="77777777" w:rsidR="00F209DC" w:rsidRDefault="00F209DC" w:rsidP="00F209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да се включите в Пресконференцията </w:t>
      </w:r>
    </w:p>
    <w:p w14:paraId="5B9346A8" w14:textId="77777777" w:rsidR="00F209DC" w:rsidRDefault="00F209DC" w:rsidP="00F209DC">
      <w:pPr>
        <w:numPr>
          <w:ilvl w:val="0"/>
          <w:numId w:val="1"/>
        </w:numPr>
        <w:spacing w:after="160" w:line="252" w:lineRule="auto"/>
        <w:ind w:firstLine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Десктоп компютър или нотбук </w:t>
      </w:r>
    </w:p>
    <w:p w14:paraId="3C0A905F" w14:textId="77777777" w:rsidR="00F209DC" w:rsidRDefault="00F209DC" w:rsidP="00F209DC">
      <w:pPr>
        <w:ind w:firstLine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Отворете линка: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highlight w:val="yellow"/>
            <w:lang w:val="en-US"/>
          </w:rPr>
          <w:t>https://meet.google.com/vmg-rsmc-oyf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и изберете </w:t>
      </w:r>
      <w:r>
        <w:rPr>
          <w:rFonts w:ascii="Arial" w:hAnsi="Arial" w:cs="Arial"/>
          <w:b/>
          <w:bCs/>
          <w:sz w:val="20"/>
          <w:szCs w:val="20"/>
          <w:lang w:val="en-US"/>
        </w:rPr>
        <w:t>ASK TO JOIN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Достъпът до микрофон и камера от приложението трябва да бъде в режим РАЗРЕШЕН</w:t>
      </w:r>
    </w:p>
    <w:p w14:paraId="7C515138" w14:textId="77777777" w:rsidR="00F209DC" w:rsidRDefault="00F209DC" w:rsidP="00F209DC">
      <w:pPr>
        <w:ind w:firstLine="426"/>
        <w:jc w:val="both"/>
        <w:rPr>
          <w:rFonts w:ascii="Arial" w:hAnsi="Arial" w:cs="Arial"/>
          <w:sz w:val="20"/>
          <w:szCs w:val="20"/>
        </w:rPr>
      </w:pPr>
    </w:p>
    <w:p w14:paraId="56A5C0D6" w14:textId="77777777" w:rsidR="00F209DC" w:rsidRDefault="00F209DC" w:rsidP="00F209DC">
      <w:pPr>
        <w:numPr>
          <w:ilvl w:val="0"/>
          <w:numId w:val="1"/>
        </w:numPr>
        <w:spacing w:after="160" w:line="252" w:lineRule="auto"/>
        <w:ind w:firstLine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Мобилно устройство</w:t>
      </w:r>
      <w:r>
        <w:rPr>
          <w:rFonts w:ascii="Arial" w:hAnsi="Arial" w:cs="Arial"/>
          <w:b/>
          <w:bCs/>
          <w:sz w:val="20"/>
          <w:szCs w:val="20"/>
        </w:rPr>
        <w:t xml:space="preserve"> с операционна система </w:t>
      </w: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Android</w:t>
      </w:r>
    </w:p>
    <w:p w14:paraId="2FE3B65F" w14:textId="77777777" w:rsidR="00F209DC" w:rsidRDefault="00F209DC" w:rsidP="00F209DC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е предварително да изтеглите приложението GOOGLE MEET (HANGOUTS) на Вашето устройство. </w:t>
      </w:r>
    </w:p>
    <w:p w14:paraId="4DD8322D" w14:textId="77777777" w:rsidR="00F209DC" w:rsidRDefault="00F209DC" w:rsidP="00F209DC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Въведете код </w:t>
      </w:r>
      <w:r>
        <w:rPr>
          <w:rFonts w:ascii="Arial" w:hAnsi="Arial" w:cs="Arial"/>
          <w:sz w:val="20"/>
          <w:szCs w:val="20"/>
          <w:highlight w:val="yellow"/>
        </w:rPr>
        <w:t>vmg-rsmc-oyf</w:t>
      </w:r>
      <w:r>
        <w:rPr>
          <w:rFonts w:ascii="Arial" w:hAnsi="Arial" w:cs="Arial"/>
          <w:sz w:val="20"/>
          <w:szCs w:val="20"/>
        </w:rPr>
        <w:t>, за да се присъедините.</w:t>
      </w:r>
    </w:p>
    <w:p w14:paraId="7A09D61D" w14:textId="77777777" w:rsidR="00F209DC" w:rsidRDefault="00F209DC" w:rsidP="00F209DC">
      <w:pPr>
        <w:ind w:firstLine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Достъпът до микрофон и камера от приложението трябва да бъде в режим РАЗРЕШЕН.</w:t>
      </w:r>
    </w:p>
    <w:p w14:paraId="66681AB5" w14:textId="77777777" w:rsidR="00F209DC" w:rsidRDefault="00F209DC" w:rsidP="00F209DC">
      <w:pPr>
        <w:ind w:firstLine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42D57B7A" w14:textId="77777777" w:rsidR="00F209DC" w:rsidRDefault="00F209DC" w:rsidP="00F209DC">
      <w:pPr>
        <w:numPr>
          <w:ilvl w:val="0"/>
          <w:numId w:val="1"/>
        </w:numPr>
        <w:spacing w:after="160" w:line="252" w:lineRule="auto"/>
        <w:ind w:firstLine="426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Мобилно устройство</w:t>
      </w:r>
      <w:r>
        <w:rPr>
          <w:rFonts w:ascii="Arial" w:hAnsi="Arial" w:cs="Arial"/>
          <w:b/>
          <w:bCs/>
          <w:sz w:val="20"/>
          <w:szCs w:val="20"/>
        </w:rPr>
        <w:t xml:space="preserve"> с операционна система </w:t>
      </w: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iOS</w:t>
      </w:r>
    </w:p>
    <w:p w14:paraId="12EEDC7A" w14:textId="77777777" w:rsidR="00F209DC" w:rsidRDefault="00F209DC" w:rsidP="00F209DC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е предварително да изтеглите приложението </w:t>
      </w:r>
      <w:r>
        <w:rPr>
          <w:rFonts w:ascii="Arial" w:hAnsi="Arial" w:cs="Arial"/>
          <w:b/>
          <w:bCs/>
          <w:sz w:val="20"/>
          <w:szCs w:val="20"/>
          <w:lang w:val="en-US"/>
        </w:rPr>
        <w:t>Hangouts Meet by Google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Вашето устройство. </w:t>
      </w:r>
    </w:p>
    <w:p w14:paraId="708CF009" w14:textId="77777777" w:rsidR="00F209DC" w:rsidRDefault="00F209DC" w:rsidP="00F209DC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Въведете код </w:t>
      </w:r>
      <w:r>
        <w:rPr>
          <w:rFonts w:ascii="Arial" w:hAnsi="Arial" w:cs="Arial"/>
          <w:sz w:val="20"/>
          <w:szCs w:val="20"/>
          <w:highlight w:val="yellow"/>
        </w:rPr>
        <w:t>vmg-rsmc-oyf</w:t>
      </w:r>
      <w:r>
        <w:rPr>
          <w:rFonts w:ascii="Arial" w:hAnsi="Arial" w:cs="Arial"/>
          <w:sz w:val="20"/>
          <w:szCs w:val="20"/>
        </w:rPr>
        <w:t>, за да се присъедините.</w:t>
      </w:r>
    </w:p>
    <w:p w14:paraId="69E1808E" w14:textId="77777777" w:rsidR="00F209DC" w:rsidRDefault="00F209DC" w:rsidP="00F209DC">
      <w:pPr>
        <w:ind w:firstLine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Достъпът до микрофон и камера от приложението трябва да бъде в режим РАЗРЕШЕН.</w:t>
      </w:r>
    </w:p>
    <w:p w14:paraId="0B0DA806" w14:textId="77777777" w:rsidR="00F209DC" w:rsidRDefault="00F209DC" w:rsidP="00F209DC">
      <w:pPr>
        <w:ind w:firstLine="426"/>
        <w:rPr>
          <w:rFonts w:ascii="Arial" w:hAnsi="Arial" w:cs="Arial"/>
          <w:sz w:val="20"/>
          <w:szCs w:val="20"/>
        </w:rPr>
      </w:pPr>
    </w:p>
    <w:p w14:paraId="0D3D2AD6" w14:textId="07326B70" w:rsidR="00F209DC" w:rsidRDefault="00F209DC" w:rsidP="00F209DC">
      <w:pPr>
        <w:ind w:firstLine="426"/>
        <w:rPr>
          <w:rFonts w:ascii="Calibri" w:hAnsi="Calibri" w:cs="Calibri"/>
          <w:sz w:val="22"/>
          <w:szCs w:val="22"/>
          <w:lang w:val="en-US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Връзката ще бъде стартирана на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>2</w:t>
      </w:r>
      <w:r>
        <w:rPr>
          <w:rFonts w:ascii="Arial" w:hAnsi="Arial" w:cs="Arial"/>
          <w:b/>
          <w:bCs/>
          <w:sz w:val="20"/>
          <w:szCs w:val="20"/>
          <w:highlight w:val="lightGray"/>
          <w:lang w:val="en-US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януари 2021 г</w:t>
      </w: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n-US"/>
        </w:rPr>
        <w:t>. (</w:t>
      </w: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петък</w:t>
      </w: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n-US"/>
        </w:rPr>
        <w:t>)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 в 10:15 часа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EA11C92" w14:textId="77777777" w:rsidR="00F209DC" w:rsidRDefault="00F209DC" w:rsidP="00F209DC">
      <w:pPr>
        <w:spacing w:line="360" w:lineRule="auto"/>
        <w:jc w:val="both"/>
      </w:pPr>
    </w:p>
    <w:p w14:paraId="622C7487" w14:textId="77777777" w:rsidR="00F209DC" w:rsidRDefault="00F209DC"/>
    <w:sectPr w:rsidR="00F2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229CE"/>
    <w:multiLevelType w:val="hybridMultilevel"/>
    <w:tmpl w:val="48322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DC"/>
    <w:rsid w:val="00F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99EF"/>
  <w15:chartTrackingRefBased/>
  <w15:docId w15:val="{BBBE9335-BB0C-46B3-9006-7C854FF0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9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vmg-rsmc-oy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Guevska</dc:creator>
  <cp:keywords/>
  <dc:description/>
  <cp:lastModifiedBy>Violeta Guevska</cp:lastModifiedBy>
  <cp:revision>1</cp:revision>
  <dcterms:created xsi:type="dcterms:W3CDTF">2021-01-28T06:45:00Z</dcterms:created>
  <dcterms:modified xsi:type="dcterms:W3CDTF">2021-01-28T06:46:00Z</dcterms:modified>
</cp:coreProperties>
</file>